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CE8D8" w14:textId="02D37B1C" w:rsidR="5B1F65AC" w:rsidRDefault="5B1F65AC" w:rsidP="5B1F65AC">
      <w:pPr>
        <w:spacing w:before="60" w:after="60" w:line="240" w:lineRule="auto"/>
        <w:jc w:val="center"/>
        <w:rPr>
          <w:rFonts w:ascii="Times New Roman" w:hAnsi="Times New Roman" w:cs="Times New Roman"/>
          <w:b/>
          <w:bCs/>
          <w:caps/>
          <w:noProof/>
          <w:sz w:val="26"/>
          <w:szCs w:val="26"/>
        </w:rPr>
      </w:pPr>
    </w:p>
    <w:p w14:paraId="06269241" w14:textId="3E678260" w:rsidR="00D70339" w:rsidRPr="00D6096C" w:rsidRDefault="00B77CF9" w:rsidP="5B1F65AC">
      <w:pPr>
        <w:spacing w:before="60" w:after="60" w:line="240" w:lineRule="auto"/>
        <w:jc w:val="center"/>
        <w:rPr>
          <w:rFonts w:ascii="Times New Roman" w:hAnsi="Times New Roman" w:cs="Times New Roman"/>
          <w:b/>
          <w:bCs/>
          <w:caps/>
          <w:noProof/>
          <w:sz w:val="26"/>
          <w:szCs w:val="26"/>
        </w:rPr>
      </w:pPr>
      <w:r>
        <w:rPr>
          <w:rFonts w:ascii="Times New Roman" w:hAnsi="Times New Roman" w:cs="Times New Roman"/>
          <w:b/>
          <w:bCs/>
          <w:caps/>
          <w:noProof/>
          <w:sz w:val="26"/>
          <w:szCs w:val="26"/>
        </w:rPr>
        <w:drawing>
          <wp:inline distT="0" distB="0" distL="0" distR="0" wp14:anchorId="2401851A" wp14:editId="6F4B61F2">
            <wp:extent cx="6115050" cy="3439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sightT6.KV.Backdro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5050" cy="3439795"/>
                    </a:xfrm>
                    <a:prstGeom prst="rect">
                      <a:avLst/>
                    </a:prstGeom>
                  </pic:spPr>
                </pic:pic>
              </a:graphicData>
            </a:graphic>
          </wp:inline>
        </w:drawing>
      </w:r>
    </w:p>
    <w:p w14:paraId="4360615F" w14:textId="3BDB9694" w:rsidR="007D373F" w:rsidRPr="00D6096C" w:rsidRDefault="007D373F" w:rsidP="2E691784">
      <w:pPr>
        <w:spacing w:before="60" w:after="60" w:line="240" w:lineRule="auto"/>
        <w:jc w:val="center"/>
        <w:rPr>
          <w:rFonts w:ascii="Times New Roman" w:hAnsi="Times New Roman" w:cs="Times New Roman"/>
          <w:b/>
          <w:bCs/>
          <w:caps/>
          <w:noProof/>
          <w:sz w:val="26"/>
          <w:szCs w:val="26"/>
        </w:rPr>
      </w:pPr>
      <w:r w:rsidRPr="00D6096C">
        <w:rPr>
          <w:rFonts w:ascii="Times New Roman" w:hAnsi="Times New Roman" w:cs="Times New Roman"/>
          <w:b/>
          <w:bCs/>
          <w:caps/>
          <w:noProof/>
          <w:sz w:val="26"/>
          <w:szCs w:val="26"/>
        </w:rPr>
        <w:t xml:space="preserve">Thư </w:t>
      </w:r>
      <w:r w:rsidR="002C16CA">
        <w:rPr>
          <w:rFonts w:ascii="Times New Roman" w:hAnsi="Times New Roman" w:cs="Times New Roman"/>
          <w:b/>
          <w:bCs/>
          <w:caps/>
          <w:noProof/>
          <w:sz w:val="26"/>
          <w:szCs w:val="26"/>
        </w:rPr>
        <w:t>MỜI</w:t>
      </w:r>
    </w:p>
    <w:p w14:paraId="25C24854" w14:textId="09DE5E35" w:rsidR="5B878EF1" w:rsidRPr="00D6096C" w:rsidRDefault="002C16CA" w:rsidP="2E691784">
      <w:pPr>
        <w:spacing w:before="60" w:after="60" w:line="240" w:lineRule="auto"/>
        <w:jc w:val="center"/>
        <w:rPr>
          <w:rFonts w:ascii="Times New Roman" w:hAnsi="Times New Roman" w:cs="Times New Roman"/>
          <w:b/>
          <w:bCs/>
          <w:caps/>
          <w:noProof/>
          <w:sz w:val="26"/>
          <w:szCs w:val="26"/>
        </w:rPr>
      </w:pPr>
      <w:r>
        <w:rPr>
          <w:rFonts w:ascii="Times New Roman" w:hAnsi="Times New Roman" w:cs="Times New Roman"/>
          <w:b/>
          <w:bCs/>
          <w:caps/>
          <w:noProof/>
          <w:sz w:val="26"/>
          <w:szCs w:val="26"/>
        </w:rPr>
        <w:t xml:space="preserve">THAM DỰ </w:t>
      </w:r>
      <w:r w:rsidR="00712804">
        <w:rPr>
          <w:rFonts w:ascii="Times New Roman" w:hAnsi="Times New Roman" w:cs="Times New Roman"/>
          <w:b/>
          <w:bCs/>
          <w:caps/>
          <w:noProof/>
          <w:sz w:val="26"/>
          <w:szCs w:val="26"/>
        </w:rPr>
        <w:t>CHƯƠNG TRÌNH</w:t>
      </w:r>
      <w:r w:rsidR="5B878EF1" w:rsidRPr="00D6096C">
        <w:rPr>
          <w:rFonts w:ascii="Times New Roman" w:hAnsi="Times New Roman" w:cs="Times New Roman"/>
          <w:b/>
          <w:bCs/>
          <w:caps/>
          <w:noProof/>
          <w:sz w:val="26"/>
          <w:szCs w:val="26"/>
        </w:rPr>
        <w:t xml:space="preserve"> DINSIGHTS THÁNG </w:t>
      </w:r>
      <w:r w:rsidR="00452479" w:rsidRPr="00D6096C">
        <w:rPr>
          <w:rFonts w:ascii="Times New Roman" w:hAnsi="Times New Roman" w:cs="Times New Roman"/>
          <w:b/>
          <w:bCs/>
          <w:caps/>
          <w:noProof/>
          <w:sz w:val="26"/>
          <w:szCs w:val="26"/>
        </w:rPr>
        <w:t>6</w:t>
      </w:r>
      <w:r w:rsidR="5B878EF1" w:rsidRPr="00D6096C">
        <w:rPr>
          <w:rFonts w:ascii="Times New Roman" w:hAnsi="Times New Roman" w:cs="Times New Roman"/>
          <w:b/>
          <w:bCs/>
          <w:caps/>
          <w:noProof/>
          <w:sz w:val="26"/>
          <w:szCs w:val="26"/>
        </w:rPr>
        <w:t xml:space="preserve"> - “TRIỂN VỌNG </w:t>
      </w:r>
      <w:r w:rsidR="00452479" w:rsidRPr="00D6096C">
        <w:rPr>
          <w:rFonts w:ascii="Times New Roman" w:hAnsi="Times New Roman" w:cs="Times New Roman"/>
          <w:b/>
          <w:bCs/>
          <w:caps/>
          <w:noProof/>
          <w:sz w:val="26"/>
          <w:szCs w:val="26"/>
        </w:rPr>
        <w:t>PHỤC HỒI VỚI CÁC CHÍNH SÁCH ĐIỀU HÀNH HỖ TRỢ PHỤC HỒI KINH TẾ 2023</w:t>
      </w:r>
      <w:r w:rsidR="5B878EF1" w:rsidRPr="00D6096C">
        <w:rPr>
          <w:rFonts w:ascii="Times New Roman" w:hAnsi="Times New Roman" w:cs="Times New Roman"/>
          <w:b/>
          <w:bCs/>
          <w:caps/>
          <w:noProof/>
          <w:sz w:val="26"/>
          <w:szCs w:val="26"/>
        </w:rPr>
        <w:t>”</w:t>
      </w:r>
    </w:p>
    <w:p w14:paraId="63846256" w14:textId="77777777" w:rsidR="007D373F" w:rsidRPr="00D6096C" w:rsidRDefault="007D373F" w:rsidP="007D373F">
      <w:pPr>
        <w:spacing w:before="60" w:after="60" w:line="240" w:lineRule="auto"/>
        <w:jc w:val="center"/>
        <w:rPr>
          <w:rFonts w:ascii="Times New Roman" w:hAnsi="Times New Roman" w:cs="Times New Roman"/>
          <w:b/>
          <w:bCs/>
          <w:caps/>
          <w:noProof/>
          <w:sz w:val="26"/>
          <w:szCs w:val="26"/>
        </w:rPr>
      </w:pPr>
    </w:p>
    <w:p w14:paraId="51C67ED1" w14:textId="6CAEB373" w:rsidR="00F54DD0" w:rsidRPr="00F54DD0" w:rsidRDefault="00F54DD0" w:rsidP="2E691784">
      <w:pPr>
        <w:spacing w:before="60" w:after="60" w:line="240" w:lineRule="auto"/>
        <w:jc w:val="both"/>
        <w:rPr>
          <w:rFonts w:ascii="Times New Roman" w:eastAsia="Times New Roman" w:hAnsi="Times New Roman" w:cs="Times New Roman"/>
          <w:b/>
          <w:i/>
          <w:noProof/>
          <w:sz w:val="26"/>
          <w:szCs w:val="26"/>
        </w:rPr>
      </w:pPr>
      <w:r w:rsidRPr="00F54DD0">
        <w:rPr>
          <w:rFonts w:ascii="Times New Roman" w:eastAsia="Times New Roman" w:hAnsi="Times New Roman" w:cs="Times New Roman"/>
          <w:b/>
          <w:i/>
          <w:noProof/>
          <w:sz w:val="26"/>
          <w:szCs w:val="26"/>
        </w:rPr>
        <w:t>Kính gửi Quý Doanh nghiệp,</w:t>
      </w:r>
    </w:p>
    <w:p w14:paraId="05272457" w14:textId="77777777" w:rsidR="00F54DD0" w:rsidRDefault="00F54DD0" w:rsidP="2E691784">
      <w:pPr>
        <w:spacing w:before="60" w:after="60" w:line="240" w:lineRule="auto"/>
        <w:jc w:val="both"/>
        <w:rPr>
          <w:rFonts w:ascii="Times New Roman" w:eastAsia="Times New Roman" w:hAnsi="Times New Roman" w:cs="Times New Roman"/>
          <w:noProof/>
          <w:sz w:val="26"/>
          <w:szCs w:val="26"/>
        </w:rPr>
      </w:pPr>
    </w:p>
    <w:p w14:paraId="45D404B6" w14:textId="64CAC3CD" w:rsidR="34B81368" w:rsidRPr="00E444F5" w:rsidRDefault="007D373F" w:rsidP="2E691784">
      <w:pPr>
        <w:spacing w:before="60" w:after="60" w:line="240" w:lineRule="auto"/>
        <w:jc w:val="both"/>
        <w:rPr>
          <w:rFonts w:ascii="Times New Roman" w:eastAsia="Times New Roman" w:hAnsi="Times New Roman" w:cs="Times New Roman"/>
          <w:noProof/>
          <w:sz w:val="26"/>
          <w:szCs w:val="26"/>
        </w:rPr>
      </w:pPr>
      <w:r w:rsidRPr="00D6096C">
        <w:rPr>
          <w:rFonts w:ascii="Times New Roman" w:eastAsia="Times New Roman" w:hAnsi="Times New Roman" w:cs="Times New Roman"/>
          <w:noProof/>
          <w:sz w:val="26"/>
          <w:szCs w:val="26"/>
        </w:rPr>
        <w:t>DI</w:t>
      </w:r>
      <w:r w:rsidR="00890D22" w:rsidRPr="00D6096C">
        <w:rPr>
          <w:rFonts w:ascii="Times New Roman" w:eastAsia="Times New Roman" w:hAnsi="Times New Roman" w:cs="Times New Roman"/>
          <w:noProof/>
          <w:sz w:val="26"/>
          <w:szCs w:val="26"/>
        </w:rPr>
        <w:t>NSIGHTS</w:t>
      </w:r>
      <w:r w:rsidRPr="00D6096C">
        <w:rPr>
          <w:rFonts w:ascii="Times New Roman" w:eastAsia="Times New Roman" w:hAnsi="Times New Roman" w:cs="Times New Roman"/>
          <w:noProof/>
          <w:sz w:val="26"/>
          <w:szCs w:val="26"/>
        </w:rPr>
        <w:t xml:space="preserve"> là diễn đàn chuyên sâu được VNDIRECT phối hợp thực hiện cùng với khách mời là </w:t>
      </w:r>
      <w:r w:rsidR="00D63FD6" w:rsidRPr="00D6096C">
        <w:rPr>
          <w:rFonts w:ascii="Times New Roman" w:eastAsia="Times New Roman" w:hAnsi="Times New Roman" w:cs="Times New Roman"/>
          <w:noProof/>
          <w:sz w:val="26"/>
          <w:szCs w:val="26"/>
        </w:rPr>
        <w:t>đại diện các cơ quan</w:t>
      </w:r>
      <w:r w:rsidR="002244ED" w:rsidRPr="00D6096C">
        <w:rPr>
          <w:rFonts w:ascii="Times New Roman" w:eastAsia="Times New Roman" w:hAnsi="Times New Roman" w:cs="Times New Roman"/>
          <w:noProof/>
          <w:sz w:val="26"/>
          <w:szCs w:val="26"/>
        </w:rPr>
        <w:t>, các</w:t>
      </w:r>
      <w:r w:rsidRPr="00D6096C">
        <w:rPr>
          <w:rFonts w:ascii="Times New Roman" w:eastAsia="Times New Roman" w:hAnsi="Times New Roman" w:cs="Times New Roman"/>
          <w:noProof/>
          <w:sz w:val="26"/>
          <w:szCs w:val="26"/>
        </w:rPr>
        <w:t xml:space="preserve"> lãnh đạo doanh nghiệp và chuyên gia hàng đầu trong nhiều lĩnh vực, nhằm cung cấp cho </w:t>
      </w:r>
      <w:r w:rsidR="00647A9E" w:rsidRPr="00D6096C">
        <w:rPr>
          <w:rFonts w:ascii="Times New Roman" w:eastAsia="Times New Roman" w:hAnsi="Times New Roman" w:cs="Times New Roman"/>
          <w:noProof/>
          <w:sz w:val="26"/>
          <w:szCs w:val="26"/>
        </w:rPr>
        <w:t>cộng đồng Nhà đầu tư, Khách hàng doanh nghiệp, Khách hàng tổ chức</w:t>
      </w:r>
      <w:r w:rsidRPr="00D6096C">
        <w:rPr>
          <w:rFonts w:ascii="Times New Roman" w:eastAsia="Times New Roman" w:hAnsi="Times New Roman" w:cs="Times New Roman"/>
          <w:noProof/>
          <w:sz w:val="26"/>
          <w:szCs w:val="26"/>
        </w:rPr>
        <w:t xml:space="preserve"> lăng kính quan sát và góc nhìn đa chiều về bối cảnh vĩ mô và diễn biến các thị trường, từ đó, nhận diện được cơ hội cũng như rủi ro trên con đường đầu tư.  </w:t>
      </w:r>
    </w:p>
    <w:p w14:paraId="52CDD2F9" w14:textId="5A5A48EC" w:rsidR="007D373F" w:rsidRPr="00D6096C" w:rsidRDefault="00E3777C" w:rsidP="007D373F">
      <w:pPr>
        <w:spacing w:before="60" w:after="60" w:line="240" w:lineRule="auto"/>
        <w:jc w:val="both"/>
        <w:rPr>
          <w:rFonts w:ascii="Times New Roman" w:hAnsi="Times New Roman" w:cs="Times New Roman"/>
          <w:sz w:val="26"/>
          <w:szCs w:val="26"/>
        </w:rPr>
      </w:pPr>
      <w:r w:rsidRPr="00D6096C">
        <w:rPr>
          <w:rFonts w:ascii="Times New Roman" w:eastAsia="Times New Roman" w:hAnsi="Times New Roman" w:cs="Times New Roman"/>
          <w:noProof/>
          <w:sz w:val="26"/>
          <w:szCs w:val="26"/>
        </w:rPr>
        <w:t xml:space="preserve">Tháng </w:t>
      </w:r>
      <w:r w:rsidR="00452479" w:rsidRPr="00D6096C">
        <w:rPr>
          <w:rFonts w:ascii="Times New Roman" w:eastAsia="Times New Roman" w:hAnsi="Times New Roman" w:cs="Times New Roman"/>
          <w:noProof/>
          <w:sz w:val="26"/>
          <w:szCs w:val="26"/>
        </w:rPr>
        <w:t>6</w:t>
      </w:r>
      <w:r w:rsidRPr="00D6096C">
        <w:rPr>
          <w:rFonts w:ascii="Times New Roman" w:eastAsia="Times New Roman" w:hAnsi="Times New Roman" w:cs="Times New Roman"/>
          <w:noProof/>
          <w:sz w:val="26"/>
          <w:szCs w:val="26"/>
        </w:rPr>
        <w:t xml:space="preserve"> này</w:t>
      </w:r>
      <w:r w:rsidR="007D373F" w:rsidRPr="00D6096C">
        <w:rPr>
          <w:rFonts w:ascii="Times New Roman" w:eastAsia="Times New Roman" w:hAnsi="Times New Roman" w:cs="Times New Roman"/>
          <w:noProof/>
          <w:sz w:val="26"/>
          <w:szCs w:val="26"/>
        </w:rPr>
        <w:t>, chương trình D</w:t>
      </w:r>
      <w:r w:rsidRPr="00D6096C">
        <w:rPr>
          <w:rFonts w:ascii="Times New Roman" w:eastAsia="Times New Roman" w:hAnsi="Times New Roman" w:cs="Times New Roman"/>
          <w:noProof/>
          <w:sz w:val="26"/>
          <w:szCs w:val="26"/>
        </w:rPr>
        <w:t xml:space="preserve">INSIGHTS </w:t>
      </w:r>
      <w:r w:rsidR="00D6096C">
        <w:rPr>
          <w:rFonts w:ascii="Times New Roman" w:eastAsia="Times New Roman" w:hAnsi="Times New Roman" w:cs="Times New Roman"/>
          <w:noProof/>
          <w:sz w:val="26"/>
          <w:szCs w:val="26"/>
        </w:rPr>
        <w:t xml:space="preserve">vinh dự được </w:t>
      </w:r>
      <w:r w:rsidR="00647A9E" w:rsidRPr="00D6096C">
        <w:rPr>
          <w:rFonts w:ascii="Times New Roman" w:eastAsia="Times New Roman" w:hAnsi="Times New Roman" w:cs="Times New Roman"/>
          <w:noProof/>
          <w:sz w:val="26"/>
          <w:szCs w:val="26"/>
        </w:rPr>
        <w:t>tổ chức tại Nghệ An, với mục tiêu</w:t>
      </w:r>
      <w:r w:rsidR="00D6096C">
        <w:rPr>
          <w:rFonts w:ascii="Times New Roman" w:eastAsia="Times New Roman" w:hAnsi="Times New Roman" w:cs="Times New Roman"/>
          <w:noProof/>
          <w:sz w:val="26"/>
          <w:szCs w:val="26"/>
        </w:rPr>
        <w:t xml:space="preserve"> cùng </w:t>
      </w:r>
      <w:r w:rsidR="00E40452">
        <w:rPr>
          <w:rFonts w:ascii="Times New Roman" w:eastAsia="Times New Roman" w:hAnsi="Times New Roman" w:cs="Times New Roman"/>
          <w:noProof/>
          <w:sz w:val="26"/>
          <w:szCs w:val="26"/>
        </w:rPr>
        <w:t>đại diện cơ quan chính sách, các chuyên gia và</w:t>
      </w:r>
      <w:r w:rsidR="007D373F" w:rsidRPr="00D6096C">
        <w:rPr>
          <w:rFonts w:ascii="Times New Roman" w:eastAsia="Times New Roman" w:hAnsi="Times New Roman" w:cs="Times New Roman"/>
          <w:noProof/>
          <w:sz w:val="26"/>
          <w:szCs w:val="26"/>
        </w:rPr>
        <w:t xml:space="preserve"> lãnh đạo doanh nghiệp thảo luận</w:t>
      </w:r>
      <w:r w:rsidR="00452479" w:rsidRPr="00D6096C">
        <w:rPr>
          <w:rFonts w:ascii="Times New Roman" w:eastAsia="Times New Roman" w:hAnsi="Times New Roman" w:cs="Times New Roman"/>
          <w:noProof/>
          <w:sz w:val="26"/>
          <w:szCs w:val="26"/>
        </w:rPr>
        <w:t xml:space="preserve"> về </w:t>
      </w:r>
      <w:r w:rsidR="00452479" w:rsidRPr="00D6096C">
        <w:rPr>
          <w:rFonts w:ascii="Times New Roman" w:eastAsia="Times New Roman" w:hAnsi="Times New Roman" w:cs="Times New Roman"/>
          <w:b/>
          <w:noProof/>
          <w:sz w:val="26"/>
          <w:szCs w:val="26"/>
        </w:rPr>
        <w:t>“Triển vọng phục hồi nền kinh tế”,</w:t>
      </w:r>
      <w:r w:rsidR="00452479" w:rsidRPr="00D6096C">
        <w:rPr>
          <w:rFonts w:ascii="Times New Roman" w:eastAsia="Times New Roman" w:hAnsi="Times New Roman" w:cs="Times New Roman"/>
          <w:noProof/>
          <w:sz w:val="26"/>
          <w:szCs w:val="26"/>
        </w:rPr>
        <w:t xml:space="preserve"> </w:t>
      </w:r>
      <w:r w:rsidR="00647A9E" w:rsidRPr="00D6096C">
        <w:rPr>
          <w:rFonts w:ascii="Times New Roman" w:eastAsia="Times New Roman" w:hAnsi="Times New Roman" w:cs="Times New Roman"/>
          <w:noProof/>
          <w:sz w:val="26"/>
          <w:szCs w:val="26"/>
        </w:rPr>
        <w:t>trong đó</w:t>
      </w:r>
      <w:r w:rsidR="00452479" w:rsidRPr="00D6096C">
        <w:rPr>
          <w:rFonts w:ascii="Times New Roman" w:eastAsia="Times New Roman" w:hAnsi="Times New Roman" w:cs="Times New Roman"/>
          <w:noProof/>
          <w:sz w:val="26"/>
          <w:szCs w:val="26"/>
        </w:rPr>
        <w:t xml:space="preserve"> trọng tâm là các chính sách điều hành hỗ trợ phục hồi nền kinh tế trong năm 2023</w:t>
      </w:r>
      <w:r w:rsidR="00647A9E" w:rsidRPr="00D6096C">
        <w:rPr>
          <w:rFonts w:ascii="Times New Roman" w:eastAsia="Times New Roman" w:hAnsi="Times New Roman" w:cs="Times New Roman"/>
          <w:noProof/>
          <w:sz w:val="26"/>
          <w:szCs w:val="26"/>
        </w:rPr>
        <w:t>.</w:t>
      </w:r>
    </w:p>
    <w:p w14:paraId="3D237C9D" w14:textId="77777777" w:rsidR="007D373F" w:rsidRPr="00D6096C" w:rsidRDefault="007D373F" w:rsidP="007D373F">
      <w:pPr>
        <w:spacing w:before="60" w:after="60" w:line="240" w:lineRule="auto"/>
        <w:jc w:val="both"/>
        <w:rPr>
          <w:rFonts w:ascii="Times New Roman" w:hAnsi="Times New Roman" w:cs="Times New Roman"/>
          <w:noProof/>
          <w:sz w:val="26"/>
          <w:szCs w:val="26"/>
        </w:rPr>
      </w:pPr>
      <w:r w:rsidRPr="00D6096C">
        <w:rPr>
          <w:rFonts w:ascii="Times New Roman" w:hAnsi="Times New Roman" w:cs="Times New Roman"/>
          <w:noProof/>
          <w:sz w:val="26"/>
          <w:szCs w:val="26"/>
        </w:rPr>
        <w:t>Chi tiết chương trình như sau:</w:t>
      </w:r>
    </w:p>
    <w:p w14:paraId="15706AEE" w14:textId="17461670" w:rsidR="007D373F" w:rsidRPr="00D6096C" w:rsidRDefault="003D3BEA" w:rsidP="007D373F">
      <w:pPr>
        <w:pStyle w:val="ListParagraph"/>
        <w:numPr>
          <w:ilvl w:val="0"/>
          <w:numId w:val="8"/>
        </w:numPr>
        <w:spacing w:before="60" w:after="60" w:line="240" w:lineRule="auto"/>
        <w:jc w:val="both"/>
        <w:rPr>
          <w:rFonts w:ascii="Times New Roman" w:hAnsi="Times New Roman" w:cs="Times New Roman"/>
          <w:noProof/>
          <w:sz w:val="26"/>
          <w:szCs w:val="26"/>
        </w:rPr>
      </w:pPr>
      <w:r w:rsidRPr="00D6096C">
        <w:rPr>
          <w:rFonts w:ascii="Times New Roman" w:hAnsi="Times New Roman" w:cs="Times New Roman"/>
          <w:b/>
          <w:bCs/>
          <w:noProof/>
          <w:sz w:val="26"/>
          <w:szCs w:val="26"/>
        </w:rPr>
        <w:t>Thời gian:</w:t>
      </w:r>
      <w:r w:rsidR="00E3777C" w:rsidRPr="00D6096C">
        <w:rPr>
          <w:rFonts w:ascii="Times New Roman" w:hAnsi="Times New Roman" w:cs="Times New Roman"/>
          <w:b/>
          <w:bCs/>
          <w:noProof/>
          <w:sz w:val="26"/>
          <w:szCs w:val="26"/>
        </w:rPr>
        <w:t xml:space="preserve"> </w:t>
      </w:r>
      <w:r w:rsidR="005F5780">
        <w:rPr>
          <w:rFonts w:ascii="Times New Roman" w:hAnsi="Times New Roman" w:cs="Times New Roman"/>
          <w:b/>
          <w:bCs/>
          <w:noProof/>
          <w:sz w:val="26"/>
          <w:szCs w:val="26"/>
        </w:rPr>
        <w:t>08</w:t>
      </w:r>
      <w:r w:rsidR="00E3777C" w:rsidRPr="00D6096C">
        <w:rPr>
          <w:rFonts w:ascii="Times New Roman" w:hAnsi="Times New Roman" w:cs="Times New Roman"/>
          <w:b/>
          <w:bCs/>
          <w:noProof/>
          <w:sz w:val="26"/>
          <w:szCs w:val="26"/>
        </w:rPr>
        <w:t>h00</w:t>
      </w:r>
      <w:r w:rsidR="00452479" w:rsidRPr="00D6096C">
        <w:rPr>
          <w:rFonts w:ascii="Times New Roman" w:hAnsi="Times New Roman" w:cs="Times New Roman"/>
          <w:b/>
          <w:bCs/>
          <w:noProof/>
          <w:sz w:val="26"/>
          <w:szCs w:val="26"/>
        </w:rPr>
        <w:t>,</w:t>
      </w:r>
      <w:r w:rsidR="005F5780">
        <w:rPr>
          <w:rFonts w:ascii="Times New Roman" w:hAnsi="Times New Roman" w:cs="Times New Roman"/>
          <w:b/>
          <w:bCs/>
          <w:noProof/>
          <w:sz w:val="26"/>
          <w:szCs w:val="26"/>
        </w:rPr>
        <w:t xml:space="preserve"> ngày 22/06/2023</w:t>
      </w:r>
    </w:p>
    <w:p w14:paraId="33F546EC" w14:textId="7FE83C46" w:rsidR="007D373F" w:rsidRPr="00D6096C" w:rsidRDefault="00A916D4" w:rsidP="2E691784">
      <w:pPr>
        <w:pStyle w:val="ListParagraph"/>
        <w:numPr>
          <w:ilvl w:val="0"/>
          <w:numId w:val="8"/>
        </w:numPr>
        <w:spacing w:before="60" w:after="60" w:line="240" w:lineRule="auto"/>
        <w:jc w:val="both"/>
        <w:rPr>
          <w:noProof/>
          <w:sz w:val="26"/>
          <w:szCs w:val="26"/>
        </w:rPr>
      </w:pPr>
      <w:r>
        <w:rPr>
          <w:rFonts w:ascii="Times New Roman" w:hAnsi="Times New Roman" w:cs="Times New Roman"/>
          <w:b/>
          <w:bCs/>
          <w:noProof/>
          <w:sz w:val="26"/>
          <w:szCs w:val="26"/>
        </w:rPr>
        <w:t>Địa điểm</w:t>
      </w:r>
      <w:r w:rsidR="003D3BEA" w:rsidRPr="00D6096C">
        <w:rPr>
          <w:rFonts w:ascii="Times New Roman" w:hAnsi="Times New Roman" w:cs="Times New Roman"/>
          <w:b/>
          <w:bCs/>
          <w:noProof/>
          <w:sz w:val="26"/>
          <w:szCs w:val="26"/>
        </w:rPr>
        <w:t xml:space="preserve">: </w:t>
      </w:r>
      <w:r w:rsidR="005F5780">
        <w:rPr>
          <w:rFonts w:ascii="Times New Roman" w:eastAsia="Times New Roman" w:hAnsi="Times New Roman" w:cs="Times New Roman"/>
          <w:noProof/>
          <w:color w:val="000000" w:themeColor="text1"/>
          <w:sz w:val="26"/>
          <w:szCs w:val="26"/>
        </w:rPr>
        <w:t>Khách sạn Mường Thanh Sông Lam, Thành phố Vinh, Nghệ An</w:t>
      </w:r>
    </w:p>
    <w:p w14:paraId="1374A798" w14:textId="17828167" w:rsidR="007D373F" w:rsidRPr="00D6096C" w:rsidRDefault="00452479" w:rsidP="007D373F">
      <w:pPr>
        <w:pStyle w:val="ListParagraph"/>
        <w:numPr>
          <w:ilvl w:val="0"/>
          <w:numId w:val="8"/>
        </w:numPr>
        <w:spacing w:before="60" w:after="60" w:line="240" w:lineRule="auto"/>
        <w:contextualSpacing w:val="0"/>
        <w:jc w:val="both"/>
        <w:rPr>
          <w:rFonts w:ascii="Times New Roman" w:hAnsi="Times New Roman" w:cs="Times New Roman"/>
          <w:b/>
          <w:noProof/>
          <w:sz w:val="26"/>
          <w:szCs w:val="26"/>
        </w:rPr>
      </w:pPr>
      <w:r w:rsidRPr="00D6096C">
        <w:rPr>
          <w:rFonts w:ascii="Times New Roman" w:hAnsi="Times New Roman" w:cs="Times New Roman"/>
          <w:b/>
          <w:bCs/>
          <w:noProof/>
          <w:sz w:val="26"/>
          <w:szCs w:val="26"/>
        </w:rPr>
        <w:t>Thành phần d</w:t>
      </w:r>
      <w:r w:rsidR="007D373F" w:rsidRPr="00D6096C">
        <w:rPr>
          <w:rFonts w:ascii="Times New Roman" w:hAnsi="Times New Roman" w:cs="Times New Roman"/>
          <w:b/>
          <w:bCs/>
          <w:noProof/>
          <w:sz w:val="26"/>
          <w:szCs w:val="26"/>
        </w:rPr>
        <w:t>iễn giả</w:t>
      </w:r>
      <w:r w:rsidRPr="00D6096C">
        <w:rPr>
          <w:rFonts w:ascii="Times New Roman" w:hAnsi="Times New Roman" w:cs="Times New Roman"/>
          <w:b/>
          <w:bCs/>
          <w:noProof/>
          <w:sz w:val="26"/>
          <w:szCs w:val="26"/>
        </w:rPr>
        <w:t xml:space="preserve"> dự kiến</w:t>
      </w:r>
      <w:r w:rsidR="007D373F" w:rsidRPr="00D6096C">
        <w:rPr>
          <w:rFonts w:ascii="Times New Roman" w:hAnsi="Times New Roman" w:cs="Times New Roman"/>
          <w:b/>
          <w:bCs/>
          <w:noProof/>
          <w:sz w:val="26"/>
          <w:szCs w:val="26"/>
        </w:rPr>
        <w:t>:</w:t>
      </w:r>
    </w:p>
    <w:p w14:paraId="69B5EF65" w14:textId="6B425DFE" w:rsidR="00452479" w:rsidRPr="00D6096C" w:rsidRDefault="002C16CA" w:rsidP="00452479">
      <w:pPr>
        <w:pStyle w:val="ListParagraph"/>
        <w:numPr>
          <w:ilvl w:val="0"/>
          <w:numId w:val="13"/>
        </w:numPr>
        <w:spacing w:after="200" w:line="276" w:lineRule="auto"/>
        <w:ind w:left="1418" w:hanging="425"/>
        <w:rPr>
          <w:rFonts w:ascii="Times New Roman" w:hAnsi="Times New Roman" w:cs="Times New Roman"/>
          <w:bCs/>
          <w:sz w:val="26"/>
          <w:szCs w:val="26"/>
        </w:rPr>
      </w:pPr>
      <w:r>
        <w:rPr>
          <w:rFonts w:ascii="Times New Roman" w:hAnsi="Times New Roman" w:cs="Times New Roman"/>
          <w:bCs/>
          <w:sz w:val="26"/>
          <w:szCs w:val="26"/>
        </w:rPr>
        <w:t xml:space="preserve">TS. Lê Xuân Nghĩa - </w:t>
      </w:r>
      <w:r w:rsidRPr="00A06913">
        <w:rPr>
          <w:rFonts w:ascii="Times New Roman" w:hAnsi="Times New Roman" w:cs="Times New Roman"/>
          <w:sz w:val="26"/>
          <w:szCs w:val="26"/>
        </w:rPr>
        <w:t>Thành viên Hội đồng Chính sách Tài chính Tiền tệ Quốc gia</w:t>
      </w:r>
    </w:p>
    <w:p w14:paraId="6DCDFFD8" w14:textId="241D1A8A" w:rsidR="00452479" w:rsidRPr="00EC6E86" w:rsidRDefault="00452479" w:rsidP="00452479">
      <w:pPr>
        <w:pStyle w:val="ListParagraph"/>
        <w:numPr>
          <w:ilvl w:val="0"/>
          <w:numId w:val="13"/>
        </w:numPr>
        <w:spacing w:after="200" w:line="276" w:lineRule="auto"/>
        <w:ind w:left="1418" w:hanging="425"/>
        <w:rPr>
          <w:rFonts w:ascii="Times New Roman" w:hAnsi="Times New Roman" w:cs="Times New Roman"/>
          <w:bCs/>
          <w:sz w:val="26"/>
          <w:szCs w:val="26"/>
        </w:rPr>
      </w:pPr>
      <w:r w:rsidRPr="00D6096C">
        <w:rPr>
          <w:rFonts w:ascii="Times New Roman" w:hAnsi="Times New Roman" w:cs="Times New Roman"/>
          <w:bCs/>
          <w:sz w:val="26"/>
          <w:szCs w:val="26"/>
        </w:rPr>
        <w:t xml:space="preserve">Ông Nguyễn Tuấn Huỳnh – Tổng giám đốc Công ty </w:t>
      </w:r>
      <w:r w:rsidRPr="00D6096C">
        <w:rPr>
          <w:rFonts w:ascii="Times New Roman" w:hAnsi="Times New Roman" w:cs="Times New Roman"/>
          <w:color w:val="202124"/>
          <w:sz w:val="26"/>
          <w:szCs w:val="26"/>
          <w:shd w:val="clear" w:color="auto" w:fill="FFFFFF"/>
        </w:rPr>
        <w:t>CP Tập Đoàn Cienco4</w:t>
      </w:r>
    </w:p>
    <w:p w14:paraId="2C64836B" w14:textId="0580980F" w:rsidR="00EC6E86" w:rsidRPr="00164BEA" w:rsidRDefault="00EC6E86" w:rsidP="00EC6E86">
      <w:pPr>
        <w:pStyle w:val="ListParagraph"/>
        <w:numPr>
          <w:ilvl w:val="0"/>
          <w:numId w:val="13"/>
        </w:numPr>
        <w:spacing w:after="200" w:line="276" w:lineRule="auto"/>
        <w:ind w:left="1418" w:hanging="425"/>
        <w:rPr>
          <w:rFonts w:ascii="Times New Roman" w:hAnsi="Times New Roman" w:cs="Times New Roman"/>
          <w:bCs/>
          <w:sz w:val="26"/>
          <w:szCs w:val="26"/>
        </w:rPr>
      </w:pPr>
      <w:r>
        <w:rPr>
          <w:rFonts w:ascii="Times New Roman" w:hAnsi="Times New Roman" w:cs="Times New Roman"/>
          <w:sz w:val="26"/>
          <w:szCs w:val="26"/>
        </w:rPr>
        <w:lastRenderedPageBreak/>
        <w:t xml:space="preserve">Ông Bùi Xuân Sinh – Giám đốc Chi nhánh </w:t>
      </w:r>
      <w:r>
        <w:rPr>
          <w:rFonts w:ascii="Times New Roman" w:hAnsi="Times New Roman" w:cs="Times New Roman"/>
          <w:sz w:val="26"/>
          <w:szCs w:val="26"/>
        </w:rPr>
        <w:t>Liên đoàn Thương mại và Công nghiệp Việt Nam</w:t>
      </w:r>
      <w:r>
        <w:rPr>
          <w:rFonts w:ascii="Times New Roman" w:hAnsi="Times New Roman" w:cs="Times New Roman"/>
          <w:sz w:val="26"/>
          <w:szCs w:val="26"/>
        </w:rPr>
        <w:t xml:space="preserve"> tại Nghệ An</w:t>
      </w:r>
      <w:r>
        <w:rPr>
          <w:rFonts w:ascii="Times New Roman" w:hAnsi="Times New Roman" w:cs="Times New Roman"/>
          <w:sz w:val="26"/>
          <w:szCs w:val="26"/>
        </w:rPr>
        <w:t xml:space="preserve"> (VCCI Nghệ An)</w:t>
      </w:r>
    </w:p>
    <w:p w14:paraId="0B8FF2DB" w14:textId="78D2F180" w:rsidR="00EC6E86" w:rsidRPr="00EC6E86" w:rsidRDefault="00EC6E86" w:rsidP="00EC6E86">
      <w:pPr>
        <w:pStyle w:val="ListParagraph"/>
        <w:numPr>
          <w:ilvl w:val="0"/>
          <w:numId w:val="13"/>
        </w:numPr>
        <w:spacing w:after="200" w:line="276" w:lineRule="auto"/>
        <w:ind w:left="1418" w:hanging="425"/>
        <w:rPr>
          <w:rFonts w:ascii="Times New Roman" w:hAnsi="Times New Roman" w:cs="Times New Roman"/>
          <w:bCs/>
          <w:sz w:val="26"/>
          <w:szCs w:val="26"/>
        </w:rPr>
      </w:pPr>
      <w:r>
        <w:rPr>
          <w:rFonts w:ascii="Times New Roman" w:hAnsi="Times New Roman" w:cs="Times New Roman"/>
          <w:sz w:val="26"/>
          <w:szCs w:val="26"/>
        </w:rPr>
        <w:t>Ông Phan Duy Hùng – Trưởng phòng Truyền thông Đối ngoại Chi nhánh VCCI tại Nghệ An</w:t>
      </w:r>
    </w:p>
    <w:p w14:paraId="63875DE6" w14:textId="32717CD9" w:rsidR="00452479" w:rsidRDefault="00452479" w:rsidP="00452479">
      <w:pPr>
        <w:pStyle w:val="ListParagraph"/>
        <w:numPr>
          <w:ilvl w:val="0"/>
          <w:numId w:val="13"/>
        </w:numPr>
        <w:spacing w:after="200" w:line="276" w:lineRule="auto"/>
        <w:ind w:left="1418" w:hanging="425"/>
        <w:rPr>
          <w:rFonts w:ascii="Times New Roman" w:hAnsi="Times New Roman" w:cs="Times New Roman"/>
          <w:bCs/>
          <w:sz w:val="26"/>
          <w:szCs w:val="26"/>
        </w:rPr>
      </w:pPr>
      <w:r w:rsidRPr="00D6096C">
        <w:rPr>
          <w:rFonts w:ascii="Times New Roman" w:hAnsi="Times New Roman" w:cs="Times New Roman"/>
          <w:bCs/>
          <w:sz w:val="26"/>
          <w:szCs w:val="26"/>
        </w:rPr>
        <w:t>Ông Nguyễn Vũ Long – Chủ tịch HĐ</w:t>
      </w:r>
      <w:r w:rsidR="00FA3639" w:rsidRPr="00D6096C">
        <w:rPr>
          <w:rFonts w:ascii="Times New Roman" w:hAnsi="Times New Roman" w:cs="Times New Roman"/>
          <w:bCs/>
          <w:sz w:val="26"/>
          <w:szCs w:val="26"/>
        </w:rPr>
        <w:t>Q</w:t>
      </w:r>
      <w:r w:rsidRPr="00D6096C">
        <w:rPr>
          <w:rFonts w:ascii="Times New Roman" w:hAnsi="Times New Roman" w:cs="Times New Roman"/>
          <w:bCs/>
          <w:sz w:val="26"/>
          <w:szCs w:val="26"/>
        </w:rPr>
        <w:t>T Công ty CP Chứng khoán VNDIRECT</w:t>
      </w:r>
    </w:p>
    <w:p w14:paraId="46CF5D1C" w14:textId="544DEB51" w:rsidR="00BD7B62" w:rsidRPr="00D6096C" w:rsidRDefault="00BD7B62" w:rsidP="00452479">
      <w:pPr>
        <w:pStyle w:val="ListParagraph"/>
        <w:numPr>
          <w:ilvl w:val="0"/>
          <w:numId w:val="13"/>
        </w:numPr>
        <w:spacing w:after="200" w:line="276" w:lineRule="auto"/>
        <w:ind w:left="1418" w:hanging="425"/>
        <w:rPr>
          <w:rFonts w:ascii="Times New Roman" w:hAnsi="Times New Roman" w:cs="Times New Roman"/>
          <w:bCs/>
          <w:sz w:val="26"/>
          <w:szCs w:val="26"/>
        </w:rPr>
      </w:pPr>
      <w:r>
        <w:rPr>
          <w:rFonts w:ascii="Times New Roman" w:hAnsi="Times New Roman" w:cs="Times New Roman"/>
          <w:bCs/>
          <w:sz w:val="26"/>
          <w:szCs w:val="26"/>
        </w:rPr>
        <w:t>Ông Cao Minh Hoàng – Giám đốc Đầu tư Quỹ IPAAM</w:t>
      </w:r>
    </w:p>
    <w:p w14:paraId="1DF4C609" w14:textId="2C098AA8" w:rsidR="00452479" w:rsidRPr="00D6096C" w:rsidRDefault="00BD7B62" w:rsidP="00452479">
      <w:pPr>
        <w:pStyle w:val="ListParagraph"/>
        <w:numPr>
          <w:ilvl w:val="0"/>
          <w:numId w:val="13"/>
        </w:numPr>
        <w:spacing w:after="200" w:line="276" w:lineRule="auto"/>
        <w:ind w:left="1418" w:hanging="425"/>
        <w:rPr>
          <w:rFonts w:ascii="Times New Roman" w:hAnsi="Times New Roman" w:cs="Times New Roman"/>
          <w:bCs/>
          <w:sz w:val="26"/>
          <w:szCs w:val="26"/>
        </w:rPr>
      </w:pPr>
      <w:r>
        <w:rPr>
          <w:rFonts w:ascii="Times New Roman" w:hAnsi="Times New Roman" w:cs="Times New Roman"/>
          <w:bCs/>
          <w:sz w:val="26"/>
          <w:szCs w:val="26"/>
        </w:rPr>
        <w:t>Ông Hoàng Việt Anh – CFA, CMT, Đại diện</w:t>
      </w:r>
      <w:r w:rsidR="00FA3639" w:rsidRPr="00D6096C">
        <w:rPr>
          <w:rFonts w:ascii="Times New Roman" w:hAnsi="Times New Roman" w:cs="Times New Roman"/>
          <w:bCs/>
          <w:sz w:val="26"/>
          <w:szCs w:val="26"/>
        </w:rPr>
        <w:t xml:space="preserve"> Ban Chuyên gia Công ty CP Chứng khoán VNDIRECT</w:t>
      </w:r>
    </w:p>
    <w:p w14:paraId="77362756" w14:textId="3D10AEE0" w:rsidR="007D373F" w:rsidRPr="00D6096C" w:rsidRDefault="653B45FE" w:rsidP="2E691784">
      <w:pPr>
        <w:pStyle w:val="ListParagraph"/>
        <w:numPr>
          <w:ilvl w:val="0"/>
          <w:numId w:val="4"/>
        </w:numPr>
        <w:spacing w:before="60" w:after="60" w:line="240" w:lineRule="auto"/>
        <w:jc w:val="both"/>
        <w:rPr>
          <w:rFonts w:ascii="Times New Roman" w:eastAsia="Times New Roman" w:hAnsi="Times New Roman" w:cs="Times New Roman"/>
          <w:noProof/>
          <w:color w:val="000000" w:themeColor="text1"/>
          <w:sz w:val="26"/>
          <w:szCs w:val="26"/>
          <w:lang w:val="vi-VN"/>
        </w:rPr>
      </w:pPr>
      <w:r w:rsidRPr="00D6096C">
        <w:rPr>
          <w:rFonts w:ascii="Times New Roman" w:eastAsia="Times New Roman" w:hAnsi="Times New Roman" w:cs="Times New Roman"/>
          <w:b/>
          <w:bCs/>
          <w:noProof/>
          <w:color w:val="000000" w:themeColor="text1"/>
          <w:sz w:val="26"/>
          <w:szCs w:val="26"/>
        </w:rPr>
        <w:t>Lịch trình:</w:t>
      </w:r>
    </w:p>
    <w:p w14:paraId="3F912D2A" w14:textId="77777777" w:rsidR="00EC6E86" w:rsidRDefault="00EC6E86" w:rsidP="00EC6E86">
      <w:pPr>
        <w:pStyle w:val="ListParagraph"/>
        <w:numPr>
          <w:ilvl w:val="1"/>
          <w:numId w:val="4"/>
        </w:numPr>
        <w:spacing w:before="60" w:after="60" w:line="240" w:lineRule="auto"/>
        <w:jc w:val="both"/>
        <w:rPr>
          <w:rFonts w:ascii="Times New Roman" w:eastAsia="Times New Roman" w:hAnsi="Times New Roman" w:cs="Times New Roman"/>
          <w:noProof/>
          <w:color w:val="000000" w:themeColor="text1"/>
          <w:sz w:val="26"/>
          <w:szCs w:val="26"/>
        </w:rPr>
      </w:pPr>
      <w:r>
        <w:rPr>
          <w:rFonts w:ascii="Times New Roman" w:eastAsia="Times New Roman" w:hAnsi="Times New Roman" w:cs="Times New Roman"/>
          <w:noProof/>
          <w:color w:val="000000" w:themeColor="text1"/>
          <w:sz w:val="26"/>
          <w:szCs w:val="26"/>
        </w:rPr>
        <w:t>08h00 - 08h10: Phát biểu Dẫn đề và khai mạc Diễn đàn</w:t>
      </w:r>
    </w:p>
    <w:p w14:paraId="3F7E8524" w14:textId="77777777" w:rsidR="00EC6E86" w:rsidRDefault="00EC6E86" w:rsidP="00EC6E86">
      <w:pPr>
        <w:pStyle w:val="ListParagraph"/>
        <w:numPr>
          <w:ilvl w:val="1"/>
          <w:numId w:val="4"/>
        </w:numPr>
        <w:spacing w:before="60" w:after="60" w:line="240" w:lineRule="auto"/>
        <w:jc w:val="both"/>
        <w:rPr>
          <w:rFonts w:ascii="Times New Roman" w:eastAsia="Times New Roman" w:hAnsi="Times New Roman" w:cs="Times New Roman"/>
          <w:noProof/>
          <w:color w:val="000000" w:themeColor="text1"/>
          <w:sz w:val="26"/>
          <w:szCs w:val="26"/>
        </w:rPr>
      </w:pPr>
      <w:r>
        <w:rPr>
          <w:rFonts w:ascii="Times New Roman" w:eastAsia="Times New Roman" w:hAnsi="Times New Roman" w:cs="Times New Roman"/>
          <w:noProof/>
          <w:color w:val="000000" w:themeColor="text1"/>
          <w:sz w:val="26"/>
          <w:szCs w:val="26"/>
        </w:rPr>
        <w:t>08h1</w:t>
      </w:r>
      <w:r w:rsidRPr="00D6096C">
        <w:rPr>
          <w:rFonts w:ascii="Times New Roman" w:eastAsia="Times New Roman" w:hAnsi="Times New Roman" w:cs="Times New Roman"/>
          <w:noProof/>
          <w:color w:val="000000" w:themeColor="text1"/>
          <w:sz w:val="26"/>
          <w:szCs w:val="26"/>
        </w:rPr>
        <w:t xml:space="preserve">0 - </w:t>
      </w:r>
      <w:r>
        <w:rPr>
          <w:rFonts w:ascii="Times New Roman" w:eastAsia="Times New Roman" w:hAnsi="Times New Roman" w:cs="Times New Roman"/>
          <w:noProof/>
          <w:color w:val="000000" w:themeColor="text1"/>
          <w:sz w:val="26"/>
          <w:szCs w:val="26"/>
        </w:rPr>
        <w:t>08</w:t>
      </w:r>
      <w:r w:rsidRPr="00D6096C">
        <w:rPr>
          <w:rFonts w:ascii="Times New Roman" w:eastAsia="Times New Roman" w:hAnsi="Times New Roman" w:cs="Times New Roman"/>
          <w:noProof/>
          <w:color w:val="000000" w:themeColor="text1"/>
          <w:sz w:val="26"/>
          <w:szCs w:val="26"/>
        </w:rPr>
        <w:t>h30: Bài tham luận “Lăng kính quan</w:t>
      </w:r>
      <w:r w:rsidRPr="00D6096C">
        <w:rPr>
          <w:rFonts w:ascii="Times New Roman" w:hAnsi="Times New Roman" w:cs="Times New Roman"/>
          <w:sz w:val="26"/>
          <w:szCs w:val="26"/>
        </w:rPr>
        <w:t xml:space="preserve"> sát các chính sách vĩ mô và điểm nhấn ngành</w:t>
      </w:r>
      <w:r w:rsidRPr="00D6096C">
        <w:rPr>
          <w:rFonts w:ascii="Times New Roman" w:eastAsia="Times New Roman" w:hAnsi="Times New Roman" w:cs="Times New Roman"/>
          <w:noProof/>
          <w:color w:val="000000" w:themeColor="text1"/>
          <w:sz w:val="26"/>
          <w:szCs w:val="26"/>
        </w:rPr>
        <w:t>”</w:t>
      </w:r>
    </w:p>
    <w:p w14:paraId="73C68A98" w14:textId="1FC0ABF6" w:rsidR="00EC6E86" w:rsidRPr="00D6096C" w:rsidRDefault="00EC6E86" w:rsidP="00EC6E86">
      <w:pPr>
        <w:pStyle w:val="ListParagraph"/>
        <w:numPr>
          <w:ilvl w:val="1"/>
          <w:numId w:val="4"/>
        </w:numPr>
        <w:spacing w:before="60" w:after="60" w:line="240" w:lineRule="auto"/>
        <w:jc w:val="both"/>
        <w:rPr>
          <w:rFonts w:ascii="Times New Roman" w:eastAsia="Times New Roman" w:hAnsi="Times New Roman" w:cs="Times New Roman"/>
          <w:noProof/>
          <w:color w:val="000000" w:themeColor="text1"/>
          <w:sz w:val="26"/>
          <w:szCs w:val="26"/>
        </w:rPr>
      </w:pPr>
      <w:r>
        <w:rPr>
          <w:rFonts w:ascii="Times New Roman" w:eastAsia="Times New Roman" w:hAnsi="Times New Roman" w:cs="Times New Roman"/>
          <w:noProof/>
          <w:color w:val="000000" w:themeColor="text1"/>
          <w:sz w:val="26"/>
          <w:szCs w:val="26"/>
        </w:rPr>
        <w:t xml:space="preserve">08h30 – 08h40: </w:t>
      </w:r>
      <w:r>
        <w:rPr>
          <w:rFonts w:ascii="Times New Roman" w:hAnsi="Times New Roman"/>
          <w:sz w:val="26"/>
          <w:szCs w:val="26"/>
        </w:rPr>
        <w:t>Trình bày về thực trạng phát triển kinh tế địa phương, cơ hội và thách thức của cộng đồng doanh nghiệp</w:t>
      </w:r>
      <w:bookmarkStart w:id="0" w:name="_GoBack"/>
      <w:bookmarkEnd w:id="0"/>
      <w:r>
        <w:rPr>
          <w:rFonts w:ascii="Times New Roman" w:eastAsia="Times New Roman" w:hAnsi="Times New Roman" w:cs="Times New Roman"/>
          <w:noProof/>
          <w:color w:val="000000" w:themeColor="text1"/>
          <w:sz w:val="26"/>
          <w:szCs w:val="26"/>
        </w:rPr>
        <w:t xml:space="preserve"> </w:t>
      </w:r>
    </w:p>
    <w:p w14:paraId="22BFE53A" w14:textId="77777777" w:rsidR="00EC6E86" w:rsidRPr="00D6096C" w:rsidRDefault="00EC6E86" w:rsidP="00EC6E86">
      <w:pPr>
        <w:pStyle w:val="ListParagraph"/>
        <w:numPr>
          <w:ilvl w:val="1"/>
          <w:numId w:val="4"/>
        </w:numPr>
        <w:spacing w:before="60" w:after="60" w:line="240" w:lineRule="auto"/>
        <w:jc w:val="both"/>
        <w:rPr>
          <w:rFonts w:ascii="Calibri" w:eastAsia="Calibri" w:hAnsi="Calibri" w:cs="Calibri"/>
          <w:noProof/>
          <w:color w:val="000000" w:themeColor="text1"/>
          <w:sz w:val="26"/>
          <w:szCs w:val="26"/>
          <w:lang w:val="vi-VN"/>
        </w:rPr>
      </w:pPr>
      <w:r>
        <w:rPr>
          <w:rFonts w:ascii="Times New Roman" w:eastAsia="Times New Roman" w:hAnsi="Times New Roman" w:cs="Times New Roman"/>
          <w:noProof/>
          <w:color w:val="000000" w:themeColor="text1"/>
          <w:sz w:val="26"/>
          <w:szCs w:val="26"/>
        </w:rPr>
        <w:t>08h4</w:t>
      </w:r>
      <w:r w:rsidRPr="00D6096C">
        <w:rPr>
          <w:rFonts w:ascii="Times New Roman" w:eastAsia="Times New Roman" w:hAnsi="Times New Roman" w:cs="Times New Roman"/>
          <w:noProof/>
          <w:color w:val="000000" w:themeColor="text1"/>
          <w:sz w:val="26"/>
          <w:szCs w:val="26"/>
        </w:rPr>
        <w:t xml:space="preserve">0 - </w:t>
      </w:r>
      <w:r>
        <w:rPr>
          <w:rFonts w:ascii="Times New Roman" w:eastAsia="Times New Roman" w:hAnsi="Times New Roman" w:cs="Times New Roman"/>
          <w:noProof/>
          <w:color w:val="000000" w:themeColor="text1"/>
          <w:sz w:val="26"/>
          <w:szCs w:val="26"/>
        </w:rPr>
        <w:t>09h4</w:t>
      </w:r>
      <w:r w:rsidRPr="00D6096C">
        <w:rPr>
          <w:rFonts w:ascii="Times New Roman" w:eastAsia="Times New Roman" w:hAnsi="Times New Roman" w:cs="Times New Roman"/>
          <w:noProof/>
          <w:color w:val="000000" w:themeColor="text1"/>
          <w:sz w:val="26"/>
          <w:szCs w:val="26"/>
        </w:rPr>
        <w:t xml:space="preserve">0: Trao đổi chủ đề : “Triển vọng phục hồi kinh tế ” </w:t>
      </w:r>
    </w:p>
    <w:p w14:paraId="36C9AD39" w14:textId="77777777" w:rsidR="00EC6E86" w:rsidRDefault="00EC6E86" w:rsidP="00EC6E86">
      <w:pPr>
        <w:pStyle w:val="paragraph"/>
        <w:numPr>
          <w:ilvl w:val="0"/>
          <w:numId w:val="15"/>
        </w:numPr>
        <w:spacing w:before="0" w:beforeAutospacing="0" w:after="0" w:afterAutospacing="0"/>
        <w:ind w:left="1843"/>
        <w:jc w:val="both"/>
        <w:textAlignment w:val="baseline"/>
        <w:rPr>
          <w:sz w:val="26"/>
          <w:szCs w:val="26"/>
        </w:rPr>
      </w:pPr>
      <w:r>
        <w:rPr>
          <w:rStyle w:val="normaltextrun"/>
          <w:sz w:val="26"/>
          <w:szCs w:val="26"/>
        </w:rPr>
        <w:t>Bối cảnh vĩ mô thế giới và Việt Nam</w:t>
      </w:r>
      <w:r>
        <w:rPr>
          <w:rStyle w:val="eop"/>
          <w:sz w:val="26"/>
          <w:szCs w:val="26"/>
        </w:rPr>
        <w:t> </w:t>
      </w:r>
    </w:p>
    <w:p w14:paraId="720744A9" w14:textId="77777777" w:rsidR="00EC6E86" w:rsidRDefault="00EC6E86" w:rsidP="00EC6E86">
      <w:pPr>
        <w:pStyle w:val="paragraph"/>
        <w:numPr>
          <w:ilvl w:val="0"/>
          <w:numId w:val="15"/>
        </w:numPr>
        <w:spacing w:before="0" w:beforeAutospacing="0" w:after="0" w:afterAutospacing="0"/>
        <w:ind w:left="1843"/>
        <w:jc w:val="both"/>
        <w:textAlignment w:val="baseline"/>
        <w:rPr>
          <w:sz w:val="26"/>
          <w:szCs w:val="26"/>
        </w:rPr>
      </w:pPr>
      <w:r>
        <w:rPr>
          <w:rStyle w:val="normaltextrun"/>
          <w:sz w:val="26"/>
          <w:szCs w:val="26"/>
        </w:rPr>
        <w:t>Cập nhật tình hình chính sách tiền tệ, chính sách tài khóa và các định hướng hỗ trợ khác</w:t>
      </w:r>
      <w:r>
        <w:rPr>
          <w:rStyle w:val="eop"/>
          <w:sz w:val="26"/>
          <w:szCs w:val="26"/>
        </w:rPr>
        <w:t> </w:t>
      </w:r>
    </w:p>
    <w:p w14:paraId="1BE2093F" w14:textId="77777777" w:rsidR="00EC6E86" w:rsidRDefault="00EC6E86" w:rsidP="00EC6E86">
      <w:pPr>
        <w:pStyle w:val="paragraph"/>
        <w:numPr>
          <w:ilvl w:val="0"/>
          <w:numId w:val="15"/>
        </w:numPr>
        <w:spacing w:before="0" w:beforeAutospacing="0" w:after="0" w:afterAutospacing="0"/>
        <w:ind w:left="1843"/>
        <w:textAlignment w:val="baseline"/>
        <w:rPr>
          <w:sz w:val="26"/>
          <w:szCs w:val="26"/>
        </w:rPr>
      </w:pPr>
      <w:r>
        <w:rPr>
          <w:rStyle w:val="normaltextrun"/>
          <w:sz w:val="26"/>
          <w:szCs w:val="26"/>
        </w:rPr>
        <w:t>Dự báo diễn biến về tín dụng, lãi suất, tỷ giá nửa cuối năm 2023</w:t>
      </w:r>
      <w:r>
        <w:rPr>
          <w:rStyle w:val="eop"/>
          <w:sz w:val="26"/>
          <w:szCs w:val="26"/>
        </w:rPr>
        <w:t> </w:t>
      </w:r>
    </w:p>
    <w:p w14:paraId="4989877C" w14:textId="77777777" w:rsidR="00EC6E86" w:rsidRDefault="00EC6E86" w:rsidP="00EC6E86">
      <w:pPr>
        <w:pStyle w:val="paragraph"/>
        <w:numPr>
          <w:ilvl w:val="0"/>
          <w:numId w:val="15"/>
        </w:numPr>
        <w:spacing w:before="0" w:beforeAutospacing="0" w:after="0" w:afterAutospacing="0"/>
        <w:ind w:left="1843"/>
        <w:textAlignment w:val="baseline"/>
        <w:rPr>
          <w:sz w:val="26"/>
          <w:szCs w:val="26"/>
        </w:rPr>
      </w:pPr>
      <w:r>
        <w:rPr>
          <w:rStyle w:val="normaltextrun"/>
          <w:sz w:val="26"/>
          <w:szCs w:val="26"/>
        </w:rPr>
        <w:t>Triển vọng các nhóm ngành được hưởng lợi </w:t>
      </w:r>
      <w:r>
        <w:rPr>
          <w:rStyle w:val="eop"/>
          <w:sz w:val="26"/>
          <w:szCs w:val="26"/>
        </w:rPr>
        <w:t> </w:t>
      </w:r>
    </w:p>
    <w:p w14:paraId="3C1F7278" w14:textId="77777777" w:rsidR="00EC6E86" w:rsidRPr="00ED0C7A" w:rsidRDefault="00EC6E86" w:rsidP="00EC6E86">
      <w:pPr>
        <w:pStyle w:val="paragraph"/>
        <w:numPr>
          <w:ilvl w:val="0"/>
          <w:numId w:val="15"/>
        </w:numPr>
        <w:spacing w:before="0" w:beforeAutospacing="0" w:after="0" w:afterAutospacing="0"/>
        <w:ind w:left="1843"/>
        <w:textAlignment w:val="baseline"/>
        <w:rPr>
          <w:sz w:val="26"/>
          <w:szCs w:val="26"/>
        </w:rPr>
      </w:pPr>
      <w:r>
        <w:rPr>
          <w:rStyle w:val="normaltextrun"/>
          <w:sz w:val="26"/>
          <w:szCs w:val="26"/>
        </w:rPr>
        <w:t>Một số đề xuất hành động về kinh doanh và đầu tư nửa cuối năm 2023</w:t>
      </w:r>
      <w:r>
        <w:rPr>
          <w:rStyle w:val="eop"/>
          <w:sz w:val="26"/>
          <w:szCs w:val="26"/>
        </w:rPr>
        <w:t> </w:t>
      </w:r>
    </w:p>
    <w:p w14:paraId="6C7115AB" w14:textId="1D7737F1" w:rsidR="007D373F" w:rsidRPr="00D6096C" w:rsidRDefault="00EC6E86" w:rsidP="00EC6E86">
      <w:pPr>
        <w:pStyle w:val="ListParagraph"/>
        <w:numPr>
          <w:ilvl w:val="1"/>
          <w:numId w:val="4"/>
        </w:numPr>
        <w:spacing w:before="60" w:after="60" w:line="240" w:lineRule="auto"/>
        <w:jc w:val="both"/>
        <w:rPr>
          <w:rFonts w:ascii="Times New Roman" w:hAnsi="Times New Roman" w:cs="Times New Roman"/>
          <w:i/>
          <w:iCs/>
          <w:noProof/>
          <w:sz w:val="26"/>
          <w:szCs w:val="26"/>
        </w:rPr>
      </w:pPr>
      <w:r>
        <w:rPr>
          <w:rFonts w:ascii="Times New Roman" w:eastAsia="Times New Roman" w:hAnsi="Times New Roman" w:cs="Times New Roman"/>
          <w:noProof/>
          <w:color w:val="000000" w:themeColor="text1"/>
          <w:sz w:val="26"/>
          <w:szCs w:val="26"/>
        </w:rPr>
        <w:t>09h4</w:t>
      </w:r>
      <w:r w:rsidRPr="00D6096C">
        <w:rPr>
          <w:rFonts w:ascii="Times New Roman" w:eastAsia="Times New Roman" w:hAnsi="Times New Roman" w:cs="Times New Roman"/>
          <w:noProof/>
          <w:color w:val="000000" w:themeColor="text1"/>
          <w:sz w:val="26"/>
          <w:szCs w:val="26"/>
        </w:rPr>
        <w:t xml:space="preserve">0 - </w:t>
      </w:r>
      <w:r>
        <w:rPr>
          <w:rFonts w:ascii="Times New Roman" w:eastAsia="Times New Roman" w:hAnsi="Times New Roman" w:cs="Times New Roman"/>
          <w:noProof/>
          <w:color w:val="000000" w:themeColor="text1"/>
          <w:sz w:val="26"/>
          <w:szCs w:val="26"/>
        </w:rPr>
        <w:t>10h4</w:t>
      </w:r>
      <w:r w:rsidRPr="00D6096C">
        <w:rPr>
          <w:rFonts w:ascii="Times New Roman" w:eastAsia="Times New Roman" w:hAnsi="Times New Roman" w:cs="Times New Roman"/>
          <w:noProof/>
          <w:color w:val="000000" w:themeColor="text1"/>
          <w:sz w:val="26"/>
          <w:szCs w:val="26"/>
        </w:rPr>
        <w:t>0: Hỏi đáp với khán giả</w:t>
      </w:r>
    </w:p>
    <w:p w14:paraId="612AB28E" w14:textId="459C726B" w:rsidR="007D373F" w:rsidRPr="00D6096C" w:rsidRDefault="007D373F" w:rsidP="2E691784">
      <w:pPr>
        <w:jc w:val="both"/>
        <w:rPr>
          <w:rFonts w:ascii="Times New Roman" w:hAnsi="Times New Roman" w:cs="Times New Roman"/>
          <w:sz w:val="26"/>
          <w:szCs w:val="26"/>
        </w:rPr>
      </w:pPr>
      <w:r w:rsidRPr="00D6096C">
        <w:rPr>
          <w:rFonts w:ascii="Times New Roman" w:eastAsia="Times New Roman" w:hAnsi="Times New Roman" w:cs="Times New Roman"/>
          <w:noProof/>
          <w:sz w:val="26"/>
          <w:szCs w:val="26"/>
        </w:rPr>
        <w:t>Với các diễn giả là</w:t>
      </w:r>
      <w:r w:rsidR="00C72EC2" w:rsidRPr="00D6096C">
        <w:rPr>
          <w:rFonts w:ascii="Times New Roman" w:eastAsia="Times New Roman" w:hAnsi="Times New Roman" w:cs="Times New Roman"/>
          <w:noProof/>
          <w:sz w:val="26"/>
          <w:szCs w:val="26"/>
        </w:rPr>
        <w:t xml:space="preserve"> các chuyên gia đầu ngành và các</w:t>
      </w:r>
      <w:r w:rsidRPr="00D6096C">
        <w:rPr>
          <w:rFonts w:ascii="Times New Roman" w:eastAsia="Times New Roman" w:hAnsi="Times New Roman" w:cs="Times New Roman"/>
          <w:noProof/>
          <w:sz w:val="26"/>
          <w:szCs w:val="26"/>
        </w:rPr>
        <w:t xml:space="preserve"> lãnh đạo</w:t>
      </w:r>
      <w:r w:rsidR="00C72EC2" w:rsidRPr="00D6096C">
        <w:rPr>
          <w:rFonts w:ascii="Times New Roman" w:eastAsia="Times New Roman" w:hAnsi="Times New Roman" w:cs="Times New Roman"/>
          <w:noProof/>
          <w:sz w:val="26"/>
          <w:szCs w:val="26"/>
        </w:rPr>
        <w:t xml:space="preserve"> doanh</w:t>
      </w:r>
      <w:r w:rsidR="00777007" w:rsidRPr="00D6096C">
        <w:rPr>
          <w:rFonts w:ascii="Times New Roman" w:eastAsia="Times New Roman" w:hAnsi="Times New Roman" w:cs="Times New Roman"/>
          <w:noProof/>
          <w:sz w:val="26"/>
          <w:szCs w:val="26"/>
        </w:rPr>
        <w:t xml:space="preserve"> nghiệp</w:t>
      </w:r>
      <w:r w:rsidR="00C72EC2" w:rsidRPr="00D6096C">
        <w:rPr>
          <w:rFonts w:ascii="Times New Roman" w:eastAsia="Times New Roman" w:hAnsi="Times New Roman" w:cs="Times New Roman"/>
          <w:noProof/>
          <w:sz w:val="26"/>
          <w:szCs w:val="26"/>
        </w:rPr>
        <w:t xml:space="preserve">, </w:t>
      </w:r>
      <w:r w:rsidRPr="00D6096C">
        <w:rPr>
          <w:rFonts w:ascii="Times New Roman" w:eastAsia="Times New Roman" w:hAnsi="Times New Roman" w:cs="Times New Roman"/>
          <w:noProof/>
          <w:sz w:val="26"/>
          <w:szCs w:val="26"/>
        </w:rPr>
        <w:t>chương trình kỳ vọng sẽ cung cấp cho Quý nhà đầu tư</w:t>
      </w:r>
      <w:r w:rsidR="00D6096C">
        <w:rPr>
          <w:rFonts w:ascii="Times New Roman" w:eastAsia="Times New Roman" w:hAnsi="Times New Roman" w:cs="Times New Roman"/>
          <w:noProof/>
          <w:sz w:val="26"/>
          <w:szCs w:val="26"/>
        </w:rPr>
        <w:t>, Đại diện các Doanh nghiệp</w:t>
      </w:r>
      <w:r w:rsidRPr="00D6096C">
        <w:rPr>
          <w:rFonts w:ascii="Times New Roman" w:eastAsia="Times New Roman" w:hAnsi="Times New Roman" w:cs="Times New Roman"/>
          <w:noProof/>
          <w:sz w:val="26"/>
          <w:szCs w:val="26"/>
        </w:rPr>
        <w:t xml:space="preserve"> lăng kính quan sát </w:t>
      </w:r>
      <w:r w:rsidR="00C72EC2" w:rsidRPr="00D6096C">
        <w:rPr>
          <w:rFonts w:ascii="Times New Roman" w:eastAsia="Times New Roman" w:hAnsi="Times New Roman" w:cs="Times New Roman"/>
          <w:noProof/>
          <w:sz w:val="26"/>
          <w:szCs w:val="26"/>
        </w:rPr>
        <w:t>toàn diện,</w:t>
      </w:r>
      <w:r w:rsidRPr="00D6096C">
        <w:rPr>
          <w:rFonts w:ascii="Times New Roman" w:eastAsia="Times New Roman" w:hAnsi="Times New Roman" w:cs="Times New Roman"/>
          <w:noProof/>
          <w:sz w:val="26"/>
          <w:szCs w:val="26"/>
        </w:rPr>
        <w:t xml:space="preserve"> khách quan và la bàn định vị chiến lược đầu tư phù hợp với điều kiện hiện tại. </w:t>
      </w:r>
    </w:p>
    <w:p w14:paraId="102DEC0C" w14:textId="3A24336A" w:rsidR="00712804" w:rsidRDefault="00712804" w:rsidP="2E691784">
      <w:pPr>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Trân trọng.</w:t>
      </w:r>
    </w:p>
    <w:p w14:paraId="1CF68EA2" w14:textId="79A6D45D" w:rsidR="587E712A" w:rsidRPr="00D6096C" w:rsidRDefault="587E712A" w:rsidP="2E691784">
      <w:pPr>
        <w:jc w:val="both"/>
        <w:rPr>
          <w:rFonts w:ascii="Times New Roman" w:eastAsia="Times New Roman" w:hAnsi="Times New Roman" w:cs="Times New Roman"/>
          <w:b/>
          <w:bCs/>
          <w:noProof/>
          <w:sz w:val="26"/>
          <w:szCs w:val="26"/>
        </w:rPr>
      </w:pPr>
      <w:r w:rsidRPr="00D6096C">
        <w:rPr>
          <w:rFonts w:ascii="Times New Roman" w:eastAsia="Times New Roman" w:hAnsi="Times New Roman" w:cs="Times New Roman"/>
          <w:b/>
          <w:bCs/>
          <w:noProof/>
          <w:sz w:val="26"/>
          <w:szCs w:val="26"/>
        </w:rPr>
        <w:t>Công ty Cổ phần Chứng khoán VNDIRECT</w:t>
      </w:r>
    </w:p>
    <w:p w14:paraId="61DFFAED" w14:textId="457112FD" w:rsidR="001D3164" w:rsidRPr="00D6096C" w:rsidRDefault="001D3164" w:rsidP="001D3164">
      <w:pPr>
        <w:spacing w:before="60" w:after="60" w:line="240" w:lineRule="auto"/>
        <w:jc w:val="right"/>
        <w:rPr>
          <w:sz w:val="26"/>
          <w:szCs w:val="26"/>
        </w:rPr>
      </w:pPr>
    </w:p>
    <w:p w14:paraId="5A1C32DD" w14:textId="1C72AE41" w:rsidR="00C56367" w:rsidRDefault="00C56367" w:rsidP="00C56367">
      <w:pPr>
        <w:spacing w:before="60" w:after="60" w:line="240" w:lineRule="auto"/>
        <w:jc w:val="right"/>
        <w:rPr>
          <w:sz w:val="26"/>
          <w:szCs w:val="26"/>
        </w:rPr>
      </w:pPr>
    </w:p>
    <w:p w14:paraId="3374DEDD" w14:textId="77777777" w:rsidR="00C56367" w:rsidRPr="00D6096C" w:rsidRDefault="00C56367" w:rsidP="00C56367">
      <w:pPr>
        <w:spacing w:before="60" w:after="60" w:line="240" w:lineRule="auto"/>
        <w:rPr>
          <w:rFonts w:ascii="Times New Roman" w:hAnsi="Times New Roman" w:cs="Times New Roman"/>
          <w:noProof/>
          <w:sz w:val="26"/>
          <w:szCs w:val="26"/>
        </w:rPr>
      </w:pPr>
    </w:p>
    <w:p w14:paraId="0D00674F" w14:textId="0B2C8BF8" w:rsidR="007D373F" w:rsidRPr="00D6096C" w:rsidRDefault="007D373F" w:rsidP="007D373F">
      <w:pPr>
        <w:spacing w:before="60" w:after="60" w:line="240" w:lineRule="auto"/>
        <w:jc w:val="right"/>
        <w:rPr>
          <w:rFonts w:ascii="Times New Roman" w:hAnsi="Times New Roman" w:cs="Times New Roman"/>
          <w:noProof/>
          <w:sz w:val="26"/>
          <w:szCs w:val="26"/>
        </w:rPr>
      </w:pPr>
    </w:p>
    <w:p w14:paraId="5DD9FCD3" w14:textId="77777777" w:rsidR="004E798B" w:rsidRPr="00D6096C" w:rsidRDefault="004E798B">
      <w:pPr>
        <w:rPr>
          <w:rFonts w:ascii="Times New Roman" w:hAnsi="Times New Roman" w:cs="Times New Roman"/>
          <w:sz w:val="26"/>
          <w:szCs w:val="26"/>
        </w:rPr>
      </w:pPr>
    </w:p>
    <w:sectPr w:rsidR="004E798B" w:rsidRPr="00D6096C" w:rsidSect="00F1610D">
      <w:pgSz w:w="12240" w:h="15840"/>
      <w:pgMar w:top="1170" w:right="117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D36"/>
    <w:multiLevelType w:val="hybridMultilevel"/>
    <w:tmpl w:val="5028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D177D"/>
    <w:multiLevelType w:val="hybridMultilevel"/>
    <w:tmpl w:val="A1E69312"/>
    <w:lvl w:ilvl="0" w:tplc="9CD66C94">
      <w:start w:val="1"/>
      <w:numFmt w:val="bullet"/>
      <w:lvlText w:val=""/>
      <w:lvlJc w:val="left"/>
      <w:pPr>
        <w:ind w:left="720" w:hanging="360"/>
      </w:pPr>
      <w:rPr>
        <w:rFonts w:ascii="Symbol" w:hAnsi="Symbol" w:hint="default"/>
      </w:rPr>
    </w:lvl>
    <w:lvl w:ilvl="1" w:tplc="F342DA4E">
      <w:start w:val="1"/>
      <w:numFmt w:val="bullet"/>
      <w:lvlText w:val="o"/>
      <w:lvlJc w:val="left"/>
      <w:pPr>
        <w:ind w:left="1440" w:hanging="360"/>
      </w:pPr>
      <w:rPr>
        <w:rFonts w:ascii="Courier New" w:hAnsi="Courier New" w:hint="default"/>
      </w:rPr>
    </w:lvl>
    <w:lvl w:ilvl="2" w:tplc="6DBAD8E6">
      <w:start w:val="1"/>
      <w:numFmt w:val="bullet"/>
      <w:lvlText w:val=""/>
      <w:lvlJc w:val="left"/>
      <w:pPr>
        <w:ind w:left="2160" w:hanging="360"/>
      </w:pPr>
      <w:rPr>
        <w:rFonts w:ascii="Wingdings" w:hAnsi="Wingdings" w:hint="default"/>
      </w:rPr>
    </w:lvl>
    <w:lvl w:ilvl="3" w:tplc="703E9E58">
      <w:start w:val="1"/>
      <w:numFmt w:val="bullet"/>
      <w:lvlText w:val=""/>
      <w:lvlJc w:val="left"/>
      <w:pPr>
        <w:ind w:left="2880" w:hanging="360"/>
      </w:pPr>
      <w:rPr>
        <w:rFonts w:ascii="Symbol" w:hAnsi="Symbol" w:hint="default"/>
      </w:rPr>
    </w:lvl>
    <w:lvl w:ilvl="4" w:tplc="27960F72">
      <w:start w:val="1"/>
      <w:numFmt w:val="bullet"/>
      <w:lvlText w:val="o"/>
      <w:lvlJc w:val="left"/>
      <w:pPr>
        <w:ind w:left="3600" w:hanging="360"/>
      </w:pPr>
      <w:rPr>
        <w:rFonts w:ascii="Courier New" w:hAnsi="Courier New" w:hint="default"/>
      </w:rPr>
    </w:lvl>
    <w:lvl w:ilvl="5" w:tplc="F8FC8DAA">
      <w:start w:val="1"/>
      <w:numFmt w:val="bullet"/>
      <w:lvlText w:val=""/>
      <w:lvlJc w:val="left"/>
      <w:pPr>
        <w:ind w:left="4320" w:hanging="360"/>
      </w:pPr>
      <w:rPr>
        <w:rFonts w:ascii="Wingdings" w:hAnsi="Wingdings" w:hint="default"/>
      </w:rPr>
    </w:lvl>
    <w:lvl w:ilvl="6" w:tplc="2A00874C">
      <w:start w:val="1"/>
      <w:numFmt w:val="bullet"/>
      <w:lvlText w:val=""/>
      <w:lvlJc w:val="left"/>
      <w:pPr>
        <w:ind w:left="5040" w:hanging="360"/>
      </w:pPr>
      <w:rPr>
        <w:rFonts w:ascii="Symbol" w:hAnsi="Symbol" w:hint="default"/>
      </w:rPr>
    </w:lvl>
    <w:lvl w:ilvl="7" w:tplc="EB70D772">
      <w:start w:val="1"/>
      <w:numFmt w:val="bullet"/>
      <w:lvlText w:val="o"/>
      <w:lvlJc w:val="left"/>
      <w:pPr>
        <w:ind w:left="5760" w:hanging="360"/>
      </w:pPr>
      <w:rPr>
        <w:rFonts w:ascii="Courier New" w:hAnsi="Courier New" w:hint="default"/>
      </w:rPr>
    </w:lvl>
    <w:lvl w:ilvl="8" w:tplc="C1D6E9E6">
      <w:start w:val="1"/>
      <w:numFmt w:val="bullet"/>
      <w:lvlText w:val=""/>
      <w:lvlJc w:val="left"/>
      <w:pPr>
        <w:ind w:left="6480" w:hanging="360"/>
      </w:pPr>
      <w:rPr>
        <w:rFonts w:ascii="Wingdings" w:hAnsi="Wingdings" w:hint="default"/>
      </w:rPr>
    </w:lvl>
  </w:abstractNum>
  <w:abstractNum w:abstractNumId="2" w15:restartNumberingAfterBreak="0">
    <w:nsid w:val="19354CB1"/>
    <w:multiLevelType w:val="multilevel"/>
    <w:tmpl w:val="BF4A1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FC9861"/>
    <w:multiLevelType w:val="hybridMultilevel"/>
    <w:tmpl w:val="6C60412C"/>
    <w:lvl w:ilvl="0" w:tplc="B90EFB12">
      <w:start w:val="1"/>
      <w:numFmt w:val="bullet"/>
      <w:lvlText w:val=""/>
      <w:lvlJc w:val="left"/>
      <w:pPr>
        <w:ind w:left="720" w:hanging="360"/>
      </w:pPr>
      <w:rPr>
        <w:rFonts w:ascii="Symbol" w:hAnsi="Symbol" w:hint="default"/>
      </w:rPr>
    </w:lvl>
    <w:lvl w:ilvl="1" w:tplc="6E58A44E">
      <w:start w:val="1"/>
      <w:numFmt w:val="bullet"/>
      <w:lvlText w:val="o"/>
      <w:lvlJc w:val="left"/>
      <w:pPr>
        <w:ind w:left="1440" w:hanging="360"/>
      </w:pPr>
      <w:rPr>
        <w:rFonts w:ascii="Courier New" w:hAnsi="Courier New" w:hint="default"/>
      </w:rPr>
    </w:lvl>
    <w:lvl w:ilvl="2" w:tplc="DB9EDBE6">
      <w:start w:val="1"/>
      <w:numFmt w:val="bullet"/>
      <w:lvlText w:val=""/>
      <w:lvlJc w:val="left"/>
      <w:pPr>
        <w:ind w:left="2160" w:hanging="360"/>
      </w:pPr>
      <w:rPr>
        <w:rFonts w:ascii="Wingdings" w:hAnsi="Wingdings" w:hint="default"/>
      </w:rPr>
    </w:lvl>
    <w:lvl w:ilvl="3" w:tplc="BFEA1DC4">
      <w:start w:val="1"/>
      <w:numFmt w:val="bullet"/>
      <w:lvlText w:val=""/>
      <w:lvlJc w:val="left"/>
      <w:pPr>
        <w:ind w:left="2880" w:hanging="360"/>
      </w:pPr>
      <w:rPr>
        <w:rFonts w:ascii="Symbol" w:hAnsi="Symbol" w:hint="default"/>
      </w:rPr>
    </w:lvl>
    <w:lvl w:ilvl="4" w:tplc="366651CC">
      <w:start w:val="1"/>
      <w:numFmt w:val="bullet"/>
      <w:lvlText w:val="o"/>
      <w:lvlJc w:val="left"/>
      <w:pPr>
        <w:ind w:left="3600" w:hanging="360"/>
      </w:pPr>
      <w:rPr>
        <w:rFonts w:ascii="Courier New" w:hAnsi="Courier New" w:hint="default"/>
      </w:rPr>
    </w:lvl>
    <w:lvl w:ilvl="5" w:tplc="4ED60008">
      <w:start w:val="1"/>
      <w:numFmt w:val="bullet"/>
      <w:lvlText w:val=""/>
      <w:lvlJc w:val="left"/>
      <w:pPr>
        <w:ind w:left="4320" w:hanging="360"/>
      </w:pPr>
      <w:rPr>
        <w:rFonts w:ascii="Wingdings" w:hAnsi="Wingdings" w:hint="default"/>
      </w:rPr>
    </w:lvl>
    <w:lvl w:ilvl="6" w:tplc="A3A685C0">
      <w:start w:val="1"/>
      <w:numFmt w:val="bullet"/>
      <w:lvlText w:val=""/>
      <w:lvlJc w:val="left"/>
      <w:pPr>
        <w:ind w:left="5040" w:hanging="360"/>
      </w:pPr>
      <w:rPr>
        <w:rFonts w:ascii="Symbol" w:hAnsi="Symbol" w:hint="default"/>
      </w:rPr>
    </w:lvl>
    <w:lvl w:ilvl="7" w:tplc="B83668BE">
      <w:start w:val="1"/>
      <w:numFmt w:val="bullet"/>
      <w:lvlText w:val="o"/>
      <w:lvlJc w:val="left"/>
      <w:pPr>
        <w:ind w:left="5760" w:hanging="360"/>
      </w:pPr>
      <w:rPr>
        <w:rFonts w:ascii="Courier New" w:hAnsi="Courier New" w:hint="default"/>
      </w:rPr>
    </w:lvl>
    <w:lvl w:ilvl="8" w:tplc="9BC09F3E">
      <w:start w:val="1"/>
      <w:numFmt w:val="bullet"/>
      <w:lvlText w:val=""/>
      <w:lvlJc w:val="left"/>
      <w:pPr>
        <w:ind w:left="6480" w:hanging="360"/>
      </w:pPr>
      <w:rPr>
        <w:rFonts w:ascii="Wingdings" w:hAnsi="Wingdings" w:hint="default"/>
      </w:rPr>
    </w:lvl>
  </w:abstractNum>
  <w:abstractNum w:abstractNumId="4" w15:restartNumberingAfterBreak="0">
    <w:nsid w:val="1E7F0CD2"/>
    <w:multiLevelType w:val="hybridMultilevel"/>
    <w:tmpl w:val="9036EF4E"/>
    <w:lvl w:ilvl="0" w:tplc="20A6F760">
      <w:start w:val="1"/>
      <w:numFmt w:val="bullet"/>
      <w:lvlText w:val=""/>
      <w:lvlJc w:val="left"/>
      <w:pPr>
        <w:ind w:left="720" w:hanging="360"/>
      </w:pPr>
      <w:rPr>
        <w:rFonts w:ascii="Symbol" w:hAnsi="Symbol" w:hint="default"/>
      </w:rPr>
    </w:lvl>
    <w:lvl w:ilvl="1" w:tplc="B5FAA9DA">
      <w:start w:val="1"/>
      <w:numFmt w:val="bullet"/>
      <w:lvlText w:val="o"/>
      <w:lvlJc w:val="left"/>
      <w:pPr>
        <w:ind w:left="1440" w:hanging="360"/>
      </w:pPr>
      <w:rPr>
        <w:rFonts w:ascii="Courier New" w:hAnsi="Courier New" w:hint="default"/>
      </w:rPr>
    </w:lvl>
    <w:lvl w:ilvl="2" w:tplc="802C83D8">
      <w:start w:val="1"/>
      <w:numFmt w:val="bullet"/>
      <w:lvlText w:val=""/>
      <w:lvlJc w:val="left"/>
      <w:pPr>
        <w:ind w:left="2160" w:hanging="360"/>
      </w:pPr>
      <w:rPr>
        <w:rFonts w:ascii="Wingdings" w:hAnsi="Wingdings" w:hint="default"/>
      </w:rPr>
    </w:lvl>
    <w:lvl w:ilvl="3" w:tplc="9388476A">
      <w:start w:val="1"/>
      <w:numFmt w:val="bullet"/>
      <w:lvlText w:val=""/>
      <w:lvlJc w:val="left"/>
      <w:pPr>
        <w:ind w:left="2880" w:hanging="360"/>
      </w:pPr>
      <w:rPr>
        <w:rFonts w:ascii="Symbol" w:hAnsi="Symbol" w:hint="default"/>
      </w:rPr>
    </w:lvl>
    <w:lvl w:ilvl="4" w:tplc="327AE9A6">
      <w:start w:val="1"/>
      <w:numFmt w:val="bullet"/>
      <w:lvlText w:val="o"/>
      <w:lvlJc w:val="left"/>
      <w:pPr>
        <w:ind w:left="3600" w:hanging="360"/>
      </w:pPr>
      <w:rPr>
        <w:rFonts w:ascii="Courier New" w:hAnsi="Courier New" w:hint="default"/>
      </w:rPr>
    </w:lvl>
    <w:lvl w:ilvl="5" w:tplc="4928FA02">
      <w:start w:val="1"/>
      <w:numFmt w:val="bullet"/>
      <w:lvlText w:val=""/>
      <w:lvlJc w:val="left"/>
      <w:pPr>
        <w:ind w:left="4320" w:hanging="360"/>
      </w:pPr>
      <w:rPr>
        <w:rFonts w:ascii="Wingdings" w:hAnsi="Wingdings" w:hint="default"/>
      </w:rPr>
    </w:lvl>
    <w:lvl w:ilvl="6" w:tplc="A7BA10F6">
      <w:start w:val="1"/>
      <w:numFmt w:val="bullet"/>
      <w:lvlText w:val=""/>
      <w:lvlJc w:val="left"/>
      <w:pPr>
        <w:ind w:left="5040" w:hanging="360"/>
      </w:pPr>
      <w:rPr>
        <w:rFonts w:ascii="Symbol" w:hAnsi="Symbol" w:hint="default"/>
      </w:rPr>
    </w:lvl>
    <w:lvl w:ilvl="7" w:tplc="01D834BE">
      <w:start w:val="1"/>
      <w:numFmt w:val="bullet"/>
      <w:lvlText w:val="o"/>
      <w:lvlJc w:val="left"/>
      <w:pPr>
        <w:ind w:left="5760" w:hanging="360"/>
      </w:pPr>
      <w:rPr>
        <w:rFonts w:ascii="Courier New" w:hAnsi="Courier New" w:hint="default"/>
      </w:rPr>
    </w:lvl>
    <w:lvl w:ilvl="8" w:tplc="E43442C8">
      <w:start w:val="1"/>
      <w:numFmt w:val="bullet"/>
      <w:lvlText w:val=""/>
      <w:lvlJc w:val="left"/>
      <w:pPr>
        <w:ind w:left="6480" w:hanging="360"/>
      </w:pPr>
      <w:rPr>
        <w:rFonts w:ascii="Wingdings" w:hAnsi="Wingdings" w:hint="default"/>
      </w:rPr>
    </w:lvl>
  </w:abstractNum>
  <w:abstractNum w:abstractNumId="5" w15:restartNumberingAfterBreak="0">
    <w:nsid w:val="274419A4"/>
    <w:multiLevelType w:val="multilevel"/>
    <w:tmpl w:val="9A900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CA4416"/>
    <w:multiLevelType w:val="hybridMultilevel"/>
    <w:tmpl w:val="71C4C47C"/>
    <w:lvl w:ilvl="0" w:tplc="2C8670F0">
      <w:start w:val="1"/>
      <w:numFmt w:val="bullet"/>
      <w:lvlText w:val=""/>
      <w:lvlJc w:val="left"/>
      <w:pPr>
        <w:ind w:left="720" w:hanging="360"/>
      </w:pPr>
      <w:rPr>
        <w:rFonts w:ascii="Wingdings" w:hAnsi="Wingdings" w:hint="default"/>
      </w:rPr>
    </w:lvl>
    <w:lvl w:ilvl="1" w:tplc="B5FAA9DA">
      <w:start w:val="1"/>
      <w:numFmt w:val="bullet"/>
      <w:lvlText w:val="o"/>
      <w:lvlJc w:val="left"/>
      <w:pPr>
        <w:ind w:left="1440" w:hanging="360"/>
      </w:pPr>
      <w:rPr>
        <w:rFonts w:ascii="Courier New" w:hAnsi="Courier New" w:hint="default"/>
      </w:rPr>
    </w:lvl>
    <w:lvl w:ilvl="2" w:tplc="802C83D8">
      <w:start w:val="1"/>
      <w:numFmt w:val="bullet"/>
      <w:lvlText w:val=""/>
      <w:lvlJc w:val="left"/>
      <w:pPr>
        <w:ind w:left="2160" w:hanging="360"/>
      </w:pPr>
      <w:rPr>
        <w:rFonts w:ascii="Wingdings" w:hAnsi="Wingdings" w:hint="default"/>
      </w:rPr>
    </w:lvl>
    <w:lvl w:ilvl="3" w:tplc="9388476A">
      <w:start w:val="1"/>
      <w:numFmt w:val="bullet"/>
      <w:lvlText w:val=""/>
      <w:lvlJc w:val="left"/>
      <w:pPr>
        <w:ind w:left="2880" w:hanging="360"/>
      </w:pPr>
      <w:rPr>
        <w:rFonts w:ascii="Symbol" w:hAnsi="Symbol" w:hint="default"/>
      </w:rPr>
    </w:lvl>
    <w:lvl w:ilvl="4" w:tplc="327AE9A6">
      <w:start w:val="1"/>
      <w:numFmt w:val="bullet"/>
      <w:lvlText w:val="o"/>
      <w:lvlJc w:val="left"/>
      <w:pPr>
        <w:ind w:left="3600" w:hanging="360"/>
      </w:pPr>
      <w:rPr>
        <w:rFonts w:ascii="Courier New" w:hAnsi="Courier New" w:hint="default"/>
      </w:rPr>
    </w:lvl>
    <w:lvl w:ilvl="5" w:tplc="4928FA02">
      <w:start w:val="1"/>
      <w:numFmt w:val="bullet"/>
      <w:lvlText w:val=""/>
      <w:lvlJc w:val="left"/>
      <w:pPr>
        <w:ind w:left="4320" w:hanging="360"/>
      </w:pPr>
      <w:rPr>
        <w:rFonts w:ascii="Wingdings" w:hAnsi="Wingdings" w:hint="default"/>
      </w:rPr>
    </w:lvl>
    <w:lvl w:ilvl="6" w:tplc="A7BA10F6">
      <w:start w:val="1"/>
      <w:numFmt w:val="bullet"/>
      <w:lvlText w:val=""/>
      <w:lvlJc w:val="left"/>
      <w:pPr>
        <w:ind w:left="5040" w:hanging="360"/>
      </w:pPr>
      <w:rPr>
        <w:rFonts w:ascii="Symbol" w:hAnsi="Symbol" w:hint="default"/>
      </w:rPr>
    </w:lvl>
    <w:lvl w:ilvl="7" w:tplc="01D834BE">
      <w:start w:val="1"/>
      <w:numFmt w:val="bullet"/>
      <w:lvlText w:val="o"/>
      <w:lvlJc w:val="left"/>
      <w:pPr>
        <w:ind w:left="5760" w:hanging="360"/>
      </w:pPr>
      <w:rPr>
        <w:rFonts w:ascii="Courier New" w:hAnsi="Courier New" w:hint="default"/>
      </w:rPr>
    </w:lvl>
    <w:lvl w:ilvl="8" w:tplc="E43442C8">
      <w:start w:val="1"/>
      <w:numFmt w:val="bullet"/>
      <w:lvlText w:val=""/>
      <w:lvlJc w:val="left"/>
      <w:pPr>
        <w:ind w:left="6480" w:hanging="360"/>
      </w:pPr>
      <w:rPr>
        <w:rFonts w:ascii="Wingdings" w:hAnsi="Wingdings" w:hint="default"/>
      </w:rPr>
    </w:lvl>
  </w:abstractNum>
  <w:abstractNum w:abstractNumId="7" w15:restartNumberingAfterBreak="0">
    <w:nsid w:val="33521A5D"/>
    <w:multiLevelType w:val="hybridMultilevel"/>
    <w:tmpl w:val="397A7C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E26755"/>
    <w:multiLevelType w:val="hybridMultilevel"/>
    <w:tmpl w:val="838E5F2E"/>
    <w:lvl w:ilvl="0" w:tplc="E458C310">
      <w:start w:val="1"/>
      <w:numFmt w:val="bullet"/>
      <w:lvlText w:val="o"/>
      <w:lvlJc w:val="left"/>
      <w:pPr>
        <w:ind w:left="720" w:hanging="360"/>
      </w:pPr>
      <w:rPr>
        <w:rFonts w:ascii="Courier New" w:hAnsi="Courier New" w:hint="default"/>
      </w:rPr>
    </w:lvl>
    <w:lvl w:ilvl="1" w:tplc="E5A0DA64">
      <w:start w:val="1"/>
      <w:numFmt w:val="bullet"/>
      <w:lvlText w:val="o"/>
      <w:lvlJc w:val="left"/>
      <w:pPr>
        <w:ind w:left="1440" w:hanging="360"/>
      </w:pPr>
      <w:rPr>
        <w:rFonts w:ascii="Courier New" w:hAnsi="Courier New" w:hint="default"/>
      </w:rPr>
    </w:lvl>
    <w:lvl w:ilvl="2" w:tplc="B8A87ED2">
      <w:start w:val="1"/>
      <w:numFmt w:val="bullet"/>
      <w:lvlText w:val=""/>
      <w:lvlJc w:val="left"/>
      <w:pPr>
        <w:ind w:left="2160" w:hanging="360"/>
      </w:pPr>
      <w:rPr>
        <w:rFonts w:ascii="Wingdings" w:hAnsi="Wingdings" w:hint="default"/>
      </w:rPr>
    </w:lvl>
    <w:lvl w:ilvl="3" w:tplc="A518326A">
      <w:start w:val="1"/>
      <w:numFmt w:val="bullet"/>
      <w:lvlText w:val=""/>
      <w:lvlJc w:val="left"/>
      <w:pPr>
        <w:ind w:left="2880" w:hanging="360"/>
      </w:pPr>
      <w:rPr>
        <w:rFonts w:ascii="Symbol" w:hAnsi="Symbol" w:hint="default"/>
      </w:rPr>
    </w:lvl>
    <w:lvl w:ilvl="4" w:tplc="80606B5E">
      <w:start w:val="1"/>
      <w:numFmt w:val="bullet"/>
      <w:lvlText w:val="o"/>
      <w:lvlJc w:val="left"/>
      <w:pPr>
        <w:ind w:left="3600" w:hanging="360"/>
      </w:pPr>
      <w:rPr>
        <w:rFonts w:ascii="Courier New" w:hAnsi="Courier New" w:hint="default"/>
      </w:rPr>
    </w:lvl>
    <w:lvl w:ilvl="5" w:tplc="97D43BAA">
      <w:start w:val="1"/>
      <w:numFmt w:val="bullet"/>
      <w:lvlText w:val=""/>
      <w:lvlJc w:val="left"/>
      <w:pPr>
        <w:ind w:left="4320" w:hanging="360"/>
      </w:pPr>
      <w:rPr>
        <w:rFonts w:ascii="Wingdings" w:hAnsi="Wingdings" w:hint="default"/>
      </w:rPr>
    </w:lvl>
    <w:lvl w:ilvl="6" w:tplc="4AA27CF2">
      <w:start w:val="1"/>
      <w:numFmt w:val="bullet"/>
      <w:lvlText w:val=""/>
      <w:lvlJc w:val="left"/>
      <w:pPr>
        <w:ind w:left="5040" w:hanging="360"/>
      </w:pPr>
      <w:rPr>
        <w:rFonts w:ascii="Symbol" w:hAnsi="Symbol" w:hint="default"/>
      </w:rPr>
    </w:lvl>
    <w:lvl w:ilvl="7" w:tplc="D76E4E5A">
      <w:start w:val="1"/>
      <w:numFmt w:val="bullet"/>
      <w:lvlText w:val="o"/>
      <w:lvlJc w:val="left"/>
      <w:pPr>
        <w:ind w:left="5760" w:hanging="360"/>
      </w:pPr>
      <w:rPr>
        <w:rFonts w:ascii="Courier New" w:hAnsi="Courier New" w:hint="default"/>
      </w:rPr>
    </w:lvl>
    <w:lvl w:ilvl="8" w:tplc="40F8CE74">
      <w:start w:val="1"/>
      <w:numFmt w:val="bullet"/>
      <w:lvlText w:val=""/>
      <w:lvlJc w:val="left"/>
      <w:pPr>
        <w:ind w:left="6480" w:hanging="360"/>
      </w:pPr>
      <w:rPr>
        <w:rFonts w:ascii="Wingdings" w:hAnsi="Wingdings" w:hint="default"/>
      </w:rPr>
    </w:lvl>
  </w:abstractNum>
  <w:abstractNum w:abstractNumId="9" w15:restartNumberingAfterBreak="0">
    <w:nsid w:val="54E64E50"/>
    <w:multiLevelType w:val="multilevel"/>
    <w:tmpl w:val="30D247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93282E"/>
    <w:multiLevelType w:val="hybridMultilevel"/>
    <w:tmpl w:val="BC800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6C32B3"/>
    <w:multiLevelType w:val="hybridMultilevel"/>
    <w:tmpl w:val="47B6865A"/>
    <w:lvl w:ilvl="0" w:tplc="BBB25240">
      <w:start w:val="1"/>
      <w:numFmt w:val="bullet"/>
      <w:lvlText w:val=""/>
      <w:lvlJc w:val="left"/>
      <w:pPr>
        <w:ind w:left="720" w:hanging="360"/>
      </w:pPr>
      <w:rPr>
        <w:rFonts w:ascii="Symbol" w:hAnsi="Symbol" w:hint="default"/>
      </w:rPr>
    </w:lvl>
    <w:lvl w:ilvl="1" w:tplc="D2300D3C">
      <w:start w:val="1"/>
      <w:numFmt w:val="bullet"/>
      <w:lvlText w:val="o"/>
      <w:lvlJc w:val="left"/>
      <w:pPr>
        <w:ind w:left="1440" w:hanging="360"/>
      </w:pPr>
      <w:rPr>
        <w:rFonts w:ascii="Courier New" w:hAnsi="Courier New" w:hint="default"/>
      </w:rPr>
    </w:lvl>
    <w:lvl w:ilvl="2" w:tplc="2C8670F0">
      <w:start w:val="1"/>
      <w:numFmt w:val="bullet"/>
      <w:lvlText w:val=""/>
      <w:lvlJc w:val="left"/>
      <w:pPr>
        <w:ind w:left="2160" w:hanging="360"/>
      </w:pPr>
      <w:rPr>
        <w:rFonts w:ascii="Wingdings" w:hAnsi="Wingdings" w:hint="default"/>
      </w:rPr>
    </w:lvl>
    <w:lvl w:ilvl="3" w:tplc="0FD22B64">
      <w:start w:val="1"/>
      <w:numFmt w:val="bullet"/>
      <w:lvlText w:val=""/>
      <w:lvlJc w:val="left"/>
      <w:pPr>
        <w:ind w:left="2880" w:hanging="360"/>
      </w:pPr>
      <w:rPr>
        <w:rFonts w:ascii="Symbol" w:hAnsi="Symbol" w:hint="default"/>
      </w:rPr>
    </w:lvl>
    <w:lvl w:ilvl="4" w:tplc="167CFBCE">
      <w:start w:val="1"/>
      <w:numFmt w:val="bullet"/>
      <w:lvlText w:val="o"/>
      <w:lvlJc w:val="left"/>
      <w:pPr>
        <w:ind w:left="3600" w:hanging="360"/>
      </w:pPr>
      <w:rPr>
        <w:rFonts w:ascii="Courier New" w:hAnsi="Courier New" w:hint="default"/>
      </w:rPr>
    </w:lvl>
    <w:lvl w:ilvl="5" w:tplc="AF62E940">
      <w:start w:val="1"/>
      <w:numFmt w:val="bullet"/>
      <w:lvlText w:val=""/>
      <w:lvlJc w:val="left"/>
      <w:pPr>
        <w:ind w:left="4320" w:hanging="360"/>
      </w:pPr>
      <w:rPr>
        <w:rFonts w:ascii="Wingdings" w:hAnsi="Wingdings" w:hint="default"/>
      </w:rPr>
    </w:lvl>
    <w:lvl w:ilvl="6" w:tplc="CFC41A9C">
      <w:start w:val="1"/>
      <w:numFmt w:val="bullet"/>
      <w:lvlText w:val=""/>
      <w:lvlJc w:val="left"/>
      <w:pPr>
        <w:ind w:left="5040" w:hanging="360"/>
      </w:pPr>
      <w:rPr>
        <w:rFonts w:ascii="Symbol" w:hAnsi="Symbol" w:hint="default"/>
      </w:rPr>
    </w:lvl>
    <w:lvl w:ilvl="7" w:tplc="4E9C2108">
      <w:start w:val="1"/>
      <w:numFmt w:val="bullet"/>
      <w:lvlText w:val="o"/>
      <w:lvlJc w:val="left"/>
      <w:pPr>
        <w:ind w:left="5760" w:hanging="360"/>
      </w:pPr>
      <w:rPr>
        <w:rFonts w:ascii="Courier New" w:hAnsi="Courier New" w:hint="default"/>
      </w:rPr>
    </w:lvl>
    <w:lvl w:ilvl="8" w:tplc="83EEEB2A">
      <w:start w:val="1"/>
      <w:numFmt w:val="bullet"/>
      <w:lvlText w:val=""/>
      <w:lvlJc w:val="left"/>
      <w:pPr>
        <w:ind w:left="6480" w:hanging="360"/>
      </w:pPr>
      <w:rPr>
        <w:rFonts w:ascii="Wingdings" w:hAnsi="Wingdings" w:hint="default"/>
      </w:rPr>
    </w:lvl>
  </w:abstractNum>
  <w:abstractNum w:abstractNumId="12" w15:restartNumberingAfterBreak="0">
    <w:nsid w:val="6EA73ADA"/>
    <w:multiLevelType w:val="hybridMultilevel"/>
    <w:tmpl w:val="B4802B7E"/>
    <w:lvl w:ilvl="0" w:tplc="DE2CF6E2">
      <w:start w:val="1"/>
      <w:numFmt w:val="bullet"/>
      <w:lvlText w:val="o"/>
      <w:lvlJc w:val="left"/>
      <w:pPr>
        <w:ind w:left="720" w:hanging="360"/>
      </w:pPr>
      <w:rPr>
        <w:rFonts w:ascii="Courier New" w:hAnsi="Courier New" w:hint="default"/>
      </w:rPr>
    </w:lvl>
    <w:lvl w:ilvl="1" w:tplc="F1DAE192">
      <w:start w:val="1"/>
      <w:numFmt w:val="bullet"/>
      <w:lvlText w:val="o"/>
      <w:lvlJc w:val="left"/>
      <w:pPr>
        <w:ind w:left="1440" w:hanging="360"/>
      </w:pPr>
      <w:rPr>
        <w:rFonts w:ascii="Courier New" w:hAnsi="Courier New" w:hint="default"/>
      </w:rPr>
    </w:lvl>
    <w:lvl w:ilvl="2" w:tplc="45DED7FE">
      <w:start w:val="1"/>
      <w:numFmt w:val="bullet"/>
      <w:lvlText w:val=""/>
      <w:lvlJc w:val="left"/>
      <w:pPr>
        <w:ind w:left="2160" w:hanging="360"/>
      </w:pPr>
      <w:rPr>
        <w:rFonts w:ascii="Wingdings" w:hAnsi="Wingdings" w:hint="default"/>
      </w:rPr>
    </w:lvl>
    <w:lvl w:ilvl="3" w:tplc="B48CCEC4">
      <w:start w:val="1"/>
      <w:numFmt w:val="bullet"/>
      <w:lvlText w:val=""/>
      <w:lvlJc w:val="left"/>
      <w:pPr>
        <w:ind w:left="2880" w:hanging="360"/>
      </w:pPr>
      <w:rPr>
        <w:rFonts w:ascii="Symbol" w:hAnsi="Symbol" w:hint="default"/>
      </w:rPr>
    </w:lvl>
    <w:lvl w:ilvl="4" w:tplc="B7663498">
      <w:start w:val="1"/>
      <w:numFmt w:val="bullet"/>
      <w:lvlText w:val="o"/>
      <w:lvlJc w:val="left"/>
      <w:pPr>
        <w:ind w:left="3600" w:hanging="360"/>
      </w:pPr>
      <w:rPr>
        <w:rFonts w:ascii="Courier New" w:hAnsi="Courier New" w:hint="default"/>
      </w:rPr>
    </w:lvl>
    <w:lvl w:ilvl="5" w:tplc="F2E0FFF2">
      <w:start w:val="1"/>
      <w:numFmt w:val="bullet"/>
      <w:lvlText w:val=""/>
      <w:lvlJc w:val="left"/>
      <w:pPr>
        <w:ind w:left="4320" w:hanging="360"/>
      </w:pPr>
      <w:rPr>
        <w:rFonts w:ascii="Wingdings" w:hAnsi="Wingdings" w:hint="default"/>
      </w:rPr>
    </w:lvl>
    <w:lvl w:ilvl="6" w:tplc="89448E12">
      <w:start w:val="1"/>
      <w:numFmt w:val="bullet"/>
      <w:lvlText w:val=""/>
      <w:lvlJc w:val="left"/>
      <w:pPr>
        <w:ind w:left="5040" w:hanging="360"/>
      </w:pPr>
      <w:rPr>
        <w:rFonts w:ascii="Symbol" w:hAnsi="Symbol" w:hint="default"/>
      </w:rPr>
    </w:lvl>
    <w:lvl w:ilvl="7" w:tplc="F29608B8">
      <w:start w:val="1"/>
      <w:numFmt w:val="bullet"/>
      <w:lvlText w:val="o"/>
      <w:lvlJc w:val="left"/>
      <w:pPr>
        <w:ind w:left="5760" w:hanging="360"/>
      </w:pPr>
      <w:rPr>
        <w:rFonts w:ascii="Courier New" w:hAnsi="Courier New" w:hint="default"/>
      </w:rPr>
    </w:lvl>
    <w:lvl w:ilvl="8" w:tplc="C532A746">
      <w:start w:val="1"/>
      <w:numFmt w:val="bullet"/>
      <w:lvlText w:val=""/>
      <w:lvlJc w:val="left"/>
      <w:pPr>
        <w:ind w:left="6480" w:hanging="360"/>
      </w:pPr>
      <w:rPr>
        <w:rFonts w:ascii="Wingdings" w:hAnsi="Wingdings" w:hint="default"/>
      </w:rPr>
    </w:lvl>
  </w:abstractNum>
  <w:abstractNum w:abstractNumId="13" w15:restartNumberingAfterBreak="0">
    <w:nsid w:val="79228B1D"/>
    <w:multiLevelType w:val="hybridMultilevel"/>
    <w:tmpl w:val="359CFE68"/>
    <w:lvl w:ilvl="0" w:tplc="AA948FCE">
      <w:start w:val="1"/>
      <w:numFmt w:val="bullet"/>
      <w:lvlText w:val=""/>
      <w:lvlJc w:val="left"/>
      <w:pPr>
        <w:ind w:left="720" w:hanging="360"/>
      </w:pPr>
      <w:rPr>
        <w:rFonts w:ascii="Symbol" w:hAnsi="Symbol" w:hint="default"/>
      </w:rPr>
    </w:lvl>
    <w:lvl w:ilvl="1" w:tplc="7D04AA4A">
      <w:start w:val="1"/>
      <w:numFmt w:val="bullet"/>
      <w:lvlText w:val="o"/>
      <w:lvlJc w:val="left"/>
      <w:pPr>
        <w:ind w:left="1440" w:hanging="360"/>
      </w:pPr>
      <w:rPr>
        <w:rFonts w:ascii="Courier New" w:hAnsi="Courier New" w:hint="default"/>
      </w:rPr>
    </w:lvl>
    <w:lvl w:ilvl="2" w:tplc="5510B62E">
      <w:start w:val="1"/>
      <w:numFmt w:val="bullet"/>
      <w:lvlText w:val=""/>
      <w:lvlJc w:val="left"/>
      <w:pPr>
        <w:ind w:left="2160" w:hanging="360"/>
      </w:pPr>
      <w:rPr>
        <w:rFonts w:ascii="Wingdings" w:hAnsi="Wingdings" w:hint="default"/>
      </w:rPr>
    </w:lvl>
    <w:lvl w:ilvl="3" w:tplc="AD8A0572">
      <w:start w:val="1"/>
      <w:numFmt w:val="bullet"/>
      <w:lvlText w:val=""/>
      <w:lvlJc w:val="left"/>
      <w:pPr>
        <w:ind w:left="2880" w:hanging="360"/>
      </w:pPr>
      <w:rPr>
        <w:rFonts w:ascii="Symbol" w:hAnsi="Symbol" w:hint="default"/>
      </w:rPr>
    </w:lvl>
    <w:lvl w:ilvl="4" w:tplc="6A90849A">
      <w:start w:val="1"/>
      <w:numFmt w:val="bullet"/>
      <w:lvlText w:val="o"/>
      <w:lvlJc w:val="left"/>
      <w:pPr>
        <w:ind w:left="3600" w:hanging="360"/>
      </w:pPr>
      <w:rPr>
        <w:rFonts w:ascii="Courier New" w:hAnsi="Courier New" w:hint="default"/>
      </w:rPr>
    </w:lvl>
    <w:lvl w:ilvl="5" w:tplc="66C27774">
      <w:start w:val="1"/>
      <w:numFmt w:val="bullet"/>
      <w:lvlText w:val=""/>
      <w:lvlJc w:val="left"/>
      <w:pPr>
        <w:ind w:left="4320" w:hanging="360"/>
      </w:pPr>
      <w:rPr>
        <w:rFonts w:ascii="Wingdings" w:hAnsi="Wingdings" w:hint="default"/>
      </w:rPr>
    </w:lvl>
    <w:lvl w:ilvl="6" w:tplc="1D0498FC">
      <w:start w:val="1"/>
      <w:numFmt w:val="bullet"/>
      <w:lvlText w:val=""/>
      <w:lvlJc w:val="left"/>
      <w:pPr>
        <w:ind w:left="5040" w:hanging="360"/>
      </w:pPr>
      <w:rPr>
        <w:rFonts w:ascii="Symbol" w:hAnsi="Symbol" w:hint="default"/>
      </w:rPr>
    </w:lvl>
    <w:lvl w:ilvl="7" w:tplc="AB98793C">
      <w:start w:val="1"/>
      <w:numFmt w:val="bullet"/>
      <w:lvlText w:val="o"/>
      <w:lvlJc w:val="left"/>
      <w:pPr>
        <w:ind w:left="5760" w:hanging="360"/>
      </w:pPr>
      <w:rPr>
        <w:rFonts w:ascii="Courier New" w:hAnsi="Courier New" w:hint="default"/>
      </w:rPr>
    </w:lvl>
    <w:lvl w:ilvl="8" w:tplc="85DCAFAE">
      <w:start w:val="1"/>
      <w:numFmt w:val="bullet"/>
      <w:lvlText w:val=""/>
      <w:lvlJc w:val="left"/>
      <w:pPr>
        <w:ind w:left="6480" w:hanging="360"/>
      </w:pPr>
      <w:rPr>
        <w:rFonts w:ascii="Wingdings" w:hAnsi="Wingdings" w:hint="default"/>
      </w:rPr>
    </w:lvl>
  </w:abstractNum>
  <w:abstractNum w:abstractNumId="14" w15:restartNumberingAfterBreak="0">
    <w:nsid w:val="7F57701E"/>
    <w:multiLevelType w:val="multilevel"/>
    <w:tmpl w:val="05F6F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3"/>
  </w:num>
  <w:num w:numId="4">
    <w:abstractNumId w:val="4"/>
  </w:num>
  <w:num w:numId="5">
    <w:abstractNumId w:val="8"/>
  </w:num>
  <w:num w:numId="6">
    <w:abstractNumId w:val="12"/>
  </w:num>
  <w:num w:numId="7">
    <w:abstractNumId w:val="1"/>
  </w:num>
  <w:num w:numId="8">
    <w:abstractNumId w:val="10"/>
  </w:num>
  <w:num w:numId="9">
    <w:abstractNumId w:val="5"/>
  </w:num>
  <w:num w:numId="10">
    <w:abstractNumId w:val="2"/>
  </w:num>
  <w:num w:numId="11">
    <w:abstractNumId w:val="9"/>
  </w:num>
  <w:num w:numId="12">
    <w:abstractNumId w:val="0"/>
  </w:num>
  <w:num w:numId="13">
    <w:abstractNumId w:val="7"/>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6E7"/>
    <w:rsid w:val="00026152"/>
    <w:rsid w:val="000565D7"/>
    <w:rsid w:val="000C7E01"/>
    <w:rsid w:val="00100D37"/>
    <w:rsid w:val="001D3164"/>
    <w:rsid w:val="001F77E3"/>
    <w:rsid w:val="002244ED"/>
    <w:rsid w:val="002C16CA"/>
    <w:rsid w:val="003D3BEA"/>
    <w:rsid w:val="00404602"/>
    <w:rsid w:val="00421B0A"/>
    <w:rsid w:val="00435AD6"/>
    <w:rsid w:val="00452479"/>
    <w:rsid w:val="00491B53"/>
    <w:rsid w:val="004E798B"/>
    <w:rsid w:val="004F4912"/>
    <w:rsid w:val="00502375"/>
    <w:rsid w:val="00535EBE"/>
    <w:rsid w:val="005814C2"/>
    <w:rsid w:val="005F5780"/>
    <w:rsid w:val="00610920"/>
    <w:rsid w:val="00647A9E"/>
    <w:rsid w:val="006DEFAE"/>
    <w:rsid w:val="006E058D"/>
    <w:rsid w:val="00712804"/>
    <w:rsid w:val="007154F3"/>
    <w:rsid w:val="00751C42"/>
    <w:rsid w:val="00760FDA"/>
    <w:rsid w:val="00777007"/>
    <w:rsid w:val="007D373F"/>
    <w:rsid w:val="007F2A65"/>
    <w:rsid w:val="007F600F"/>
    <w:rsid w:val="00890D22"/>
    <w:rsid w:val="008A478F"/>
    <w:rsid w:val="00947AA0"/>
    <w:rsid w:val="00A06913"/>
    <w:rsid w:val="00A65243"/>
    <w:rsid w:val="00A916D4"/>
    <w:rsid w:val="00AC0E26"/>
    <w:rsid w:val="00B77CF9"/>
    <w:rsid w:val="00BA4E28"/>
    <w:rsid w:val="00BD7B62"/>
    <w:rsid w:val="00BE7E04"/>
    <w:rsid w:val="00C42814"/>
    <w:rsid w:val="00C436E7"/>
    <w:rsid w:val="00C56367"/>
    <w:rsid w:val="00C72EC2"/>
    <w:rsid w:val="00D5589E"/>
    <w:rsid w:val="00D6096C"/>
    <w:rsid w:val="00D63FD6"/>
    <w:rsid w:val="00D70339"/>
    <w:rsid w:val="00D839D9"/>
    <w:rsid w:val="00DB5195"/>
    <w:rsid w:val="00DC7182"/>
    <w:rsid w:val="00E22A08"/>
    <w:rsid w:val="00E3777C"/>
    <w:rsid w:val="00E40452"/>
    <w:rsid w:val="00E444F5"/>
    <w:rsid w:val="00EC6E86"/>
    <w:rsid w:val="00ED0C7A"/>
    <w:rsid w:val="00F028D8"/>
    <w:rsid w:val="00F529AC"/>
    <w:rsid w:val="00F54DD0"/>
    <w:rsid w:val="00F66236"/>
    <w:rsid w:val="00FA3639"/>
    <w:rsid w:val="0179A237"/>
    <w:rsid w:val="0214EC77"/>
    <w:rsid w:val="024DE1F6"/>
    <w:rsid w:val="02737D1D"/>
    <w:rsid w:val="02FCA1DB"/>
    <w:rsid w:val="04F30385"/>
    <w:rsid w:val="0570AD48"/>
    <w:rsid w:val="07082ABC"/>
    <w:rsid w:val="07A1E559"/>
    <w:rsid w:val="0A3FCB7E"/>
    <w:rsid w:val="0A9A2768"/>
    <w:rsid w:val="0CC3C436"/>
    <w:rsid w:val="10BCBFF8"/>
    <w:rsid w:val="10DD5BE5"/>
    <w:rsid w:val="11678BF9"/>
    <w:rsid w:val="135E864E"/>
    <w:rsid w:val="13E8EE9D"/>
    <w:rsid w:val="16C0F983"/>
    <w:rsid w:val="17742895"/>
    <w:rsid w:val="198E95BF"/>
    <w:rsid w:val="19B80D3D"/>
    <w:rsid w:val="1EFB00F9"/>
    <w:rsid w:val="234F400C"/>
    <w:rsid w:val="24D76C24"/>
    <w:rsid w:val="25346842"/>
    <w:rsid w:val="27520614"/>
    <w:rsid w:val="2A675D81"/>
    <w:rsid w:val="2E691784"/>
    <w:rsid w:val="2FF6C7E5"/>
    <w:rsid w:val="3397B9F8"/>
    <w:rsid w:val="34B81368"/>
    <w:rsid w:val="367C4059"/>
    <w:rsid w:val="36914DD5"/>
    <w:rsid w:val="379A9F03"/>
    <w:rsid w:val="3920B357"/>
    <w:rsid w:val="39366F64"/>
    <w:rsid w:val="3D5F3EA5"/>
    <w:rsid w:val="4238BC87"/>
    <w:rsid w:val="43127BDA"/>
    <w:rsid w:val="4479220B"/>
    <w:rsid w:val="46851DCC"/>
    <w:rsid w:val="47CF60EC"/>
    <w:rsid w:val="4A40E33E"/>
    <w:rsid w:val="505E1401"/>
    <w:rsid w:val="51829244"/>
    <w:rsid w:val="53CE100A"/>
    <w:rsid w:val="5569E06B"/>
    <w:rsid w:val="55FC5F9E"/>
    <w:rsid w:val="56D1CF4E"/>
    <w:rsid w:val="587E712A"/>
    <w:rsid w:val="5A3D518E"/>
    <w:rsid w:val="5B1F65AC"/>
    <w:rsid w:val="5B878EF1"/>
    <w:rsid w:val="5BD921EF"/>
    <w:rsid w:val="5BEB90A1"/>
    <w:rsid w:val="5C3BE9C7"/>
    <w:rsid w:val="5CB26802"/>
    <w:rsid w:val="5D6532F5"/>
    <w:rsid w:val="5F178147"/>
    <w:rsid w:val="60547CC2"/>
    <w:rsid w:val="6191B836"/>
    <w:rsid w:val="64F8E5A6"/>
    <w:rsid w:val="653B45FE"/>
    <w:rsid w:val="66F35B1D"/>
    <w:rsid w:val="670D03F6"/>
    <w:rsid w:val="67177180"/>
    <w:rsid w:val="6732AB33"/>
    <w:rsid w:val="6918DA8D"/>
    <w:rsid w:val="69E8E0D0"/>
    <w:rsid w:val="76599D23"/>
    <w:rsid w:val="78BC8DEA"/>
    <w:rsid w:val="79B10D76"/>
    <w:rsid w:val="7A5ABC2B"/>
    <w:rsid w:val="7AB5C0A0"/>
    <w:rsid w:val="7BEBAAA9"/>
    <w:rsid w:val="7FEE62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1105"/>
  <w15:chartTrackingRefBased/>
  <w15:docId w15:val="{D94C98DB-8126-4C7B-A9D9-6EC10328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7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73F"/>
    <w:pPr>
      <w:ind w:left="720"/>
      <w:contextualSpacing/>
    </w:pPr>
  </w:style>
  <w:style w:type="paragraph" w:customStyle="1" w:styleId="paragraph">
    <w:name w:val="paragraph"/>
    <w:basedOn w:val="Normal"/>
    <w:rsid w:val="005023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2375"/>
  </w:style>
  <w:style w:type="character" w:customStyle="1" w:styleId="eop">
    <w:name w:val="eop"/>
    <w:basedOn w:val="DefaultParagraphFont"/>
    <w:rsid w:val="00502375"/>
  </w:style>
  <w:style w:type="character" w:styleId="Hyperlink">
    <w:name w:val="Hyperlink"/>
    <w:basedOn w:val="DefaultParagraphFont"/>
    <w:uiPriority w:val="99"/>
    <w:unhideWhenUsed/>
    <w:rsid w:val="00535EBE"/>
    <w:rPr>
      <w:color w:val="0563C1" w:themeColor="hyperlink"/>
      <w:u w:val="single"/>
    </w:rPr>
  </w:style>
  <w:style w:type="character" w:customStyle="1" w:styleId="UnresolvedMention">
    <w:name w:val="Unresolved Mention"/>
    <w:basedOn w:val="DefaultParagraphFont"/>
    <w:uiPriority w:val="99"/>
    <w:semiHidden/>
    <w:unhideWhenUsed/>
    <w:rsid w:val="00535EBE"/>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00D3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242523">
      <w:bodyDiv w:val="1"/>
      <w:marLeft w:val="0"/>
      <w:marRight w:val="0"/>
      <w:marTop w:val="0"/>
      <w:marBottom w:val="0"/>
      <w:divBdr>
        <w:top w:val="none" w:sz="0" w:space="0" w:color="auto"/>
        <w:left w:val="none" w:sz="0" w:space="0" w:color="auto"/>
        <w:bottom w:val="none" w:sz="0" w:space="0" w:color="auto"/>
        <w:right w:val="none" w:sz="0" w:space="0" w:color="auto"/>
      </w:divBdr>
      <w:divsChild>
        <w:div w:id="405616714">
          <w:marLeft w:val="0"/>
          <w:marRight w:val="0"/>
          <w:marTop w:val="0"/>
          <w:marBottom w:val="0"/>
          <w:divBdr>
            <w:top w:val="none" w:sz="0" w:space="0" w:color="auto"/>
            <w:left w:val="none" w:sz="0" w:space="0" w:color="auto"/>
            <w:bottom w:val="none" w:sz="0" w:space="0" w:color="auto"/>
            <w:right w:val="none" w:sz="0" w:space="0" w:color="auto"/>
          </w:divBdr>
        </w:div>
        <w:div w:id="1213350295">
          <w:marLeft w:val="0"/>
          <w:marRight w:val="0"/>
          <w:marTop w:val="0"/>
          <w:marBottom w:val="0"/>
          <w:divBdr>
            <w:top w:val="none" w:sz="0" w:space="0" w:color="auto"/>
            <w:left w:val="none" w:sz="0" w:space="0" w:color="auto"/>
            <w:bottom w:val="none" w:sz="0" w:space="0" w:color="auto"/>
            <w:right w:val="none" w:sz="0" w:space="0" w:color="auto"/>
          </w:divBdr>
        </w:div>
        <w:div w:id="892421696">
          <w:marLeft w:val="0"/>
          <w:marRight w:val="0"/>
          <w:marTop w:val="0"/>
          <w:marBottom w:val="0"/>
          <w:divBdr>
            <w:top w:val="none" w:sz="0" w:space="0" w:color="auto"/>
            <w:left w:val="none" w:sz="0" w:space="0" w:color="auto"/>
            <w:bottom w:val="none" w:sz="0" w:space="0" w:color="auto"/>
            <w:right w:val="none" w:sz="0" w:space="0" w:color="auto"/>
          </w:divBdr>
        </w:div>
      </w:divsChild>
    </w:div>
    <w:div w:id="804659661">
      <w:bodyDiv w:val="1"/>
      <w:marLeft w:val="0"/>
      <w:marRight w:val="0"/>
      <w:marTop w:val="0"/>
      <w:marBottom w:val="0"/>
      <w:divBdr>
        <w:top w:val="none" w:sz="0" w:space="0" w:color="auto"/>
        <w:left w:val="none" w:sz="0" w:space="0" w:color="auto"/>
        <w:bottom w:val="none" w:sz="0" w:space="0" w:color="auto"/>
        <w:right w:val="none" w:sz="0" w:space="0" w:color="auto"/>
      </w:divBdr>
    </w:div>
    <w:div w:id="107933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2</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Nguyen Hoang Bao (Employer Branding-Brandcare-VND HO)</dc:creator>
  <cp:keywords/>
  <dc:description/>
  <cp:lastModifiedBy>ADMIN</cp:lastModifiedBy>
  <cp:revision>56</cp:revision>
  <dcterms:created xsi:type="dcterms:W3CDTF">2023-04-27T11:46:00Z</dcterms:created>
  <dcterms:modified xsi:type="dcterms:W3CDTF">2023-06-14T02:40:00Z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c19771-a210-48a1-a490-7212c7808513_Enabled">
    <vt:lpwstr>true</vt:lpwstr>
  </property>
  <property fmtid="{D5CDD505-2E9C-101B-9397-08002B2CF9AE}" pid="3" name="MSIP_Label_45c19771-a210-48a1-a490-7212c7808513_SetDate">
    <vt:lpwstr>2023-04-27T11:46:49Z</vt:lpwstr>
  </property>
  <property fmtid="{D5CDD505-2E9C-101B-9397-08002B2CF9AE}" pid="4" name="MSIP_Label_45c19771-a210-48a1-a490-7212c7808513_Method">
    <vt:lpwstr>Standard</vt:lpwstr>
  </property>
  <property fmtid="{D5CDD505-2E9C-101B-9397-08002B2CF9AE}" pid="5" name="MSIP_Label_45c19771-a210-48a1-a490-7212c7808513_Name">
    <vt:lpwstr>Public</vt:lpwstr>
  </property>
  <property fmtid="{D5CDD505-2E9C-101B-9397-08002B2CF9AE}" pid="6" name="MSIP_Label_45c19771-a210-48a1-a490-7212c7808513_SiteId">
    <vt:lpwstr>205877dd-7b52-42a0-8696-07cbd63de0f4</vt:lpwstr>
  </property>
  <property fmtid="{D5CDD505-2E9C-101B-9397-08002B2CF9AE}" pid="7" name="MSIP_Label_45c19771-a210-48a1-a490-7212c7808513_ActionId">
    <vt:lpwstr>8a274038-ca49-4501-9169-515081f7ab79</vt:lpwstr>
  </property>
  <property fmtid="{D5CDD505-2E9C-101B-9397-08002B2CF9AE}" pid="8" name="MSIP_Label_45c19771-a210-48a1-a490-7212c7808513_ContentBits">
    <vt:lpwstr>0</vt:lpwstr>
  </property>
</Properties>
</file>